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85" w:rsidRDefault="005F43D1">
      <w:r>
        <w:rPr>
          <w:noProof/>
          <w:lang w:eastAsia="ru-RU"/>
        </w:rPr>
        <w:drawing>
          <wp:inline distT="0" distB="0" distL="0" distR="0">
            <wp:extent cx="5943600" cy="1371600"/>
            <wp:effectExtent l="0" t="0" r="0" b="0"/>
            <wp:docPr id="1" name="Рисунок 1" descr="\\192.168.0.111\файловый обмен\Обмен Менеджеров\Договоры\Реквизиты организации\Шапка новая ЗАВОД ТЕХТ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файловый обмен\Обмен Менеджеров\Договоры\Реквизиты организации\Шапка новая ЗАВОД ТЕХТАН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D1" w:rsidRDefault="005F43D1"/>
    <w:p w:rsidR="005F43D1" w:rsidRDefault="005F43D1"/>
    <w:p w:rsidR="005F43D1" w:rsidRDefault="00042FCE" w:rsidP="00042FC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Опросный лист</w:t>
      </w:r>
      <w:r>
        <w:rPr>
          <w:b/>
          <w:sz w:val="28"/>
          <w:szCs w:val="24"/>
        </w:rPr>
        <w:t xml:space="preserve"> на предохладитель молока.</w:t>
      </w:r>
    </w:p>
    <w:p w:rsidR="00042FCE" w:rsidRPr="00042FCE" w:rsidRDefault="00042FCE" w:rsidP="00042FCE">
      <w:pPr>
        <w:rPr>
          <w:rFonts w:ascii="Times New Roman" w:hAnsi="Times New Roman" w:cs="Times New Roman"/>
        </w:rPr>
      </w:pPr>
      <w:r w:rsidRPr="00042FCE">
        <w:rPr>
          <w:rFonts w:ascii="Times New Roman" w:hAnsi="Times New Roman" w:cs="Times New Roman"/>
        </w:rPr>
        <w:t>Прошу Вас ответить на несколько вопросов, чтобы подобрать для Вас оптима</w:t>
      </w:r>
      <w:r w:rsidRPr="00042FCE">
        <w:rPr>
          <w:rFonts w:ascii="Times New Roman" w:hAnsi="Times New Roman" w:cs="Times New Roman"/>
        </w:rPr>
        <w:t>льный комплект оборудования.</w:t>
      </w:r>
      <w:bookmarkStart w:id="0" w:name="_GoBack"/>
      <w:bookmarkEnd w:id="0"/>
    </w:p>
    <w:p w:rsidR="00042FCE" w:rsidRDefault="00042FCE" w:rsidP="00042FCE"/>
    <w:tbl>
      <w:tblPr>
        <w:tblStyle w:val="a3"/>
        <w:tblW w:w="10702" w:type="dxa"/>
        <w:tblInd w:w="-956" w:type="dxa"/>
        <w:tblLook w:val="04A0" w:firstRow="1" w:lastRow="0" w:firstColumn="1" w:lastColumn="0" w:noHBand="0" w:noVBand="1"/>
      </w:tblPr>
      <w:tblGrid>
        <w:gridCol w:w="445"/>
        <w:gridCol w:w="5184"/>
        <w:gridCol w:w="5073"/>
      </w:tblGrid>
      <w:tr w:rsidR="00042FCE" w:rsidRPr="00042FCE" w:rsidTr="00042FCE">
        <w:trPr>
          <w:trHeight w:val="401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42FCE" w:rsidRPr="00042FCE" w:rsidTr="00042FCE">
        <w:trPr>
          <w:trHeight w:val="761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 молочной системы, </w:t>
            </w:r>
            <w:proofErr w:type="spellStart"/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./час?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CE" w:rsidRPr="00042FCE" w:rsidTr="00042FCE">
        <w:trPr>
          <w:trHeight w:val="782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 подачи воды, </w:t>
            </w:r>
            <w:proofErr w:type="spellStart"/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./час?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CE" w:rsidRPr="00042FCE" w:rsidTr="00042FCE">
        <w:trPr>
          <w:trHeight w:val="401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Используемая вода (скважина, генератор ледяной воды, проточная вода из центрального водопровода и др.)? Входная температура воды?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CE" w:rsidRPr="00042FCE" w:rsidTr="00042FCE">
        <w:trPr>
          <w:trHeight w:val="401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Входная температура продукта (молока)?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FCE" w:rsidRPr="00042FCE" w:rsidTr="00042FCE">
        <w:trPr>
          <w:trHeight w:val="401"/>
        </w:trPr>
        <w:tc>
          <w:tcPr>
            <w:tcW w:w="445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FCE">
              <w:rPr>
                <w:rFonts w:ascii="Times New Roman" w:hAnsi="Times New Roman" w:cs="Times New Roman"/>
                <w:sz w:val="24"/>
                <w:szCs w:val="24"/>
              </w:rPr>
              <w:t>Конечная температура продукта (молока)?</w:t>
            </w:r>
          </w:p>
        </w:tc>
        <w:tc>
          <w:tcPr>
            <w:tcW w:w="5073" w:type="dxa"/>
          </w:tcPr>
          <w:p w:rsidR="00042FCE" w:rsidRPr="00042FCE" w:rsidRDefault="00042FCE" w:rsidP="0004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CE" w:rsidRPr="00042FCE" w:rsidRDefault="00042FCE" w:rsidP="00042FCE">
      <w:pPr>
        <w:rPr>
          <w:rFonts w:ascii="Times New Roman" w:hAnsi="Times New Roman" w:cs="Times New Roman"/>
          <w:sz w:val="24"/>
          <w:szCs w:val="24"/>
        </w:rPr>
      </w:pPr>
    </w:p>
    <w:p w:rsidR="00042FCE" w:rsidRPr="00042FCE" w:rsidRDefault="00042FCE" w:rsidP="00042FCE">
      <w:pPr>
        <w:rPr>
          <w:rFonts w:ascii="Times New Roman" w:hAnsi="Times New Roman" w:cs="Times New Roman"/>
          <w:sz w:val="24"/>
          <w:szCs w:val="24"/>
        </w:rPr>
      </w:pPr>
      <w:r w:rsidRPr="00042FCE">
        <w:rPr>
          <w:rFonts w:ascii="Times New Roman" w:hAnsi="Times New Roman" w:cs="Times New Roman"/>
          <w:sz w:val="24"/>
          <w:szCs w:val="24"/>
        </w:rPr>
        <w:t>Дополнительные пожелания:</w:t>
      </w:r>
    </w:p>
    <w:p w:rsidR="00042FCE" w:rsidRDefault="00042FCE" w:rsidP="00042FCE">
      <w:pPr>
        <w:rPr>
          <w:b/>
          <w:sz w:val="28"/>
          <w:szCs w:val="24"/>
        </w:rPr>
      </w:pPr>
    </w:p>
    <w:p w:rsidR="00042FCE" w:rsidRDefault="00042FCE" w:rsidP="00042FCE"/>
    <w:sectPr w:rsidR="0004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9"/>
    <w:rsid w:val="00042FCE"/>
    <w:rsid w:val="000D4285"/>
    <w:rsid w:val="001E7BE9"/>
    <w:rsid w:val="005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9391"/>
  <w15:chartTrackingRefBased/>
  <w15:docId w15:val="{71E840A2-E44E-4DC2-B3D1-A1AD675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2019-06-05T05:28:00Z</dcterms:created>
  <dcterms:modified xsi:type="dcterms:W3CDTF">2019-06-05T05:47:00Z</dcterms:modified>
</cp:coreProperties>
</file>