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3D" w:rsidRDefault="003F3423" w:rsidP="00090E3D">
      <w:pPr>
        <w:pStyle w:val="a5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B10CDFD" wp14:editId="3EBB33C2">
            <wp:extent cx="5934075" cy="1266825"/>
            <wp:effectExtent l="0" t="0" r="9525" b="9525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DB3" w:rsidRPr="003D5A79">
        <w:rPr>
          <w:sz w:val="28"/>
        </w:rPr>
        <w:t xml:space="preserve">Коммерческое </w:t>
      </w:r>
      <w:r w:rsidR="0099106D" w:rsidRPr="003D5A79">
        <w:rPr>
          <w:sz w:val="28"/>
        </w:rPr>
        <w:t xml:space="preserve">предложение на </w:t>
      </w:r>
      <w:r w:rsidR="00003712" w:rsidRPr="003D5A79">
        <w:rPr>
          <w:sz w:val="28"/>
        </w:rPr>
        <w:t>шнековую мешалку</w:t>
      </w:r>
      <w:r w:rsidR="00090E3D">
        <w:rPr>
          <w:sz w:val="28"/>
        </w:rPr>
        <w:t xml:space="preserve"> </w:t>
      </w:r>
      <w:r w:rsidR="00003712" w:rsidRPr="003D5A79">
        <w:rPr>
          <w:sz w:val="28"/>
        </w:rPr>
        <w:t>для тво</w:t>
      </w:r>
      <w:r w:rsidR="00090E3D">
        <w:rPr>
          <w:sz w:val="28"/>
        </w:rPr>
        <w:t>рожной массы</w:t>
      </w:r>
      <w:r w:rsidR="00090E3D">
        <w:rPr>
          <w:noProof/>
          <w:lang w:eastAsia="ru-RU"/>
        </w:rPr>
        <w:drawing>
          <wp:inline distT="0" distB="0" distL="0" distR="0">
            <wp:extent cx="3248025" cy="3395345"/>
            <wp:effectExtent l="57150" t="57150" r="47625" b="52705"/>
            <wp:docPr id="3" name="Рисунок 3" descr="\\192.168.0.111\обмен\Обмен Менеджеров\Марат\КП\Новая папка (2)\tradeboardfyScqZ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111\обмен\Обмен Менеджеров\Марат\КП\Новая папка (2)\tradeboardfyScqZ_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4033" r="11057" b="10484"/>
                    <a:stretch/>
                  </pic:blipFill>
                  <pic:spPr bwMode="auto">
                    <a:xfrm>
                      <a:off x="0" y="0"/>
                      <a:ext cx="324802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E3D" w:rsidRDefault="00090E3D" w:rsidP="00090E3D">
      <w:pPr>
        <w:pStyle w:val="a5"/>
        <w:jc w:val="center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3D5A79" w:rsidRPr="00FC453F" w:rsidRDefault="003D5A79" w:rsidP="00FC453F">
      <w:pPr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>Ф</w:t>
      </w:r>
      <w:r w:rsidR="00A5799F" w:rsidRPr="00FC453F">
        <w:rPr>
          <w:rFonts w:ascii="Times New Roman" w:hAnsi="Times New Roman" w:cs="Times New Roman"/>
          <w:sz w:val="24"/>
          <w:szCs w:val="24"/>
        </w:rPr>
        <w:t xml:space="preserve">аршемешалка </w:t>
      </w:r>
      <w:proofErr w:type="spellStart"/>
      <w:r w:rsidR="00A5799F" w:rsidRPr="00FC453F">
        <w:rPr>
          <w:rFonts w:ascii="Times New Roman" w:hAnsi="Times New Roman" w:cs="Times New Roman"/>
          <w:sz w:val="24"/>
          <w:szCs w:val="24"/>
        </w:rPr>
        <w:t>двухшнековая</w:t>
      </w:r>
      <w:proofErr w:type="spellEnd"/>
      <w:r w:rsidR="00A5799F" w:rsidRPr="00FC4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99F" w:rsidRPr="00FC453F">
        <w:rPr>
          <w:rFonts w:ascii="Times New Roman" w:hAnsi="Times New Roman" w:cs="Times New Roman"/>
          <w:sz w:val="24"/>
          <w:szCs w:val="24"/>
        </w:rPr>
        <w:t>реверсионная</w:t>
      </w:r>
      <w:proofErr w:type="spellEnd"/>
      <w:r w:rsidRPr="00FC453F">
        <w:rPr>
          <w:rFonts w:ascii="Times New Roman" w:hAnsi="Times New Roman" w:cs="Times New Roman"/>
          <w:sz w:val="24"/>
          <w:szCs w:val="24"/>
        </w:rPr>
        <w:t xml:space="preserve">. </w:t>
      </w:r>
      <w:r w:rsidR="00FC453F" w:rsidRPr="00FC453F">
        <w:rPr>
          <w:rFonts w:ascii="Times New Roman" w:hAnsi="Times New Roman" w:cs="Times New Roman"/>
          <w:sz w:val="24"/>
          <w:szCs w:val="24"/>
        </w:rPr>
        <w:t xml:space="preserve">предназначена для тщательного перемешивания </w:t>
      </w:r>
      <w:proofErr w:type="gramStart"/>
      <w:r w:rsidR="00FC453F" w:rsidRPr="00FC453F">
        <w:rPr>
          <w:rFonts w:ascii="Times New Roman" w:hAnsi="Times New Roman" w:cs="Times New Roman"/>
          <w:sz w:val="24"/>
          <w:szCs w:val="24"/>
        </w:rPr>
        <w:t>теста,  мясного</w:t>
      </w:r>
      <w:proofErr w:type="gramEnd"/>
      <w:r w:rsidR="00FC453F" w:rsidRPr="00FC453F">
        <w:rPr>
          <w:rFonts w:ascii="Times New Roman" w:hAnsi="Times New Roman" w:cs="Times New Roman"/>
          <w:sz w:val="24"/>
          <w:szCs w:val="24"/>
        </w:rPr>
        <w:t xml:space="preserve"> сырья со специями, красителями, вкусовыми добавками, другими ингредиентами и рассолами до однородного состояния при заготовлении мясных продуктов, творога с </w:t>
      </w:r>
      <w:proofErr w:type="spellStart"/>
      <w:r w:rsidR="00FC453F" w:rsidRPr="00FC453F">
        <w:rPr>
          <w:rFonts w:ascii="Times New Roman" w:hAnsi="Times New Roman" w:cs="Times New Roman"/>
          <w:sz w:val="24"/>
          <w:szCs w:val="24"/>
        </w:rPr>
        <w:t>всключениями</w:t>
      </w:r>
      <w:proofErr w:type="spellEnd"/>
      <w:r w:rsidR="00FC453F" w:rsidRPr="00FC453F">
        <w:rPr>
          <w:rFonts w:ascii="Times New Roman" w:hAnsi="Times New Roman" w:cs="Times New Roman"/>
          <w:sz w:val="24"/>
          <w:szCs w:val="24"/>
        </w:rPr>
        <w:t>.</w:t>
      </w:r>
    </w:p>
    <w:p w:rsidR="00A5799F" w:rsidRPr="00FC453F" w:rsidRDefault="00A5799F" w:rsidP="003975C1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53F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Рама</w:t>
      </w:r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</w:t>
      </w:r>
      <w:r w:rsidR="003D5A79"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пищевой нержавеющей стали </w:t>
      </w:r>
      <w:proofErr w:type="spellStart"/>
      <w:r w:rsidR="003D5A79" w:rsidRPr="00FC453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Aisi</w:t>
      </w:r>
      <w:proofErr w:type="spellEnd"/>
      <w:r w:rsidR="003D5A79"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304</w:t>
      </w:r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, выполнена из стального профиля и служит для размещения на ней всех составных частей ме</w:t>
      </w:r>
      <w:bookmarkStart w:id="0" w:name="_GoBack"/>
      <w:bookmarkEnd w:id="0"/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шалки. Рама облицована панелями на 4-х </w:t>
      </w:r>
      <w:proofErr w:type="spellStart"/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виброопорах</w:t>
      </w:r>
      <w:proofErr w:type="spellEnd"/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5799F" w:rsidRPr="00FC453F" w:rsidRDefault="00A5799F" w:rsidP="003975C1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53F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Ёмкость </w:t>
      </w:r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имеет правильную омегообразную форму сечения и служит для размещения в ней двух шнеков, и непосредственно для приема и перемешивания фарша.</w:t>
      </w:r>
    </w:p>
    <w:p w:rsidR="00A5799F" w:rsidRPr="00FC453F" w:rsidRDefault="00A5799F" w:rsidP="003975C1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453F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Шнеки </w:t>
      </w:r>
      <w:r w:rsidRPr="00FC453F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выполнены навивкой из стальной полосы и представляют собой спирали из четырех витков.</w:t>
      </w:r>
    </w:p>
    <w:p w:rsidR="00A5799F" w:rsidRPr="00FC453F" w:rsidRDefault="00A5799F" w:rsidP="00A5799F">
      <w:pPr>
        <w:pStyle w:val="a7"/>
        <w:shd w:val="clear" w:color="auto" w:fill="FFFFFF"/>
        <w:spacing w:after="0" w:afterAutospacing="0"/>
        <w:jc w:val="both"/>
        <w:rPr>
          <w:shd w:val="clear" w:color="auto" w:fill="FFFFFF"/>
        </w:rPr>
      </w:pPr>
      <w:r w:rsidRPr="00FC453F">
        <w:rPr>
          <w:rStyle w:val="a6"/>
        </w:rPr>
        <w:t>Электропривод </w:t>
      </w:r>
      <w:r w:rsidRPr="00FC453F">
        <w:t>включает в себя приводной электродвигатель, клиноременною передачу, червячный редуктор, цепную роликовую передачу и служит для передачи крутящего момента к шнекам. Электропривод реверсивный и обеспечивает вращение шнеков в двух направлениях: к центру емкости и наоборот.</w:t>
      </w:r>
      <w:r w:rsidRPr="00FC453F">
        <w:rPr>
          <w:shd w:val="clear" w:color="auto" w:fill="FFFFFF"/>
        </w:rPr>
        <w:t xml:space="preserve"> Вся кинематика электропривода и подшипниковые узлы закрываются специальным кожухом, который ограничивает доступ к вращающимся частям электропривода. Кожух крепится к раме винтами.</w:t>
      </w:r>
    </w:p>
    <w:p w:rsidR="00A5799F" w:rsidRPr="00FC453F" w:rsidRDefault="00A5799F" w:rsidP="00A5799F">
      <w:pPr>
        <w:pStyle w:val="a7"/>
        <w:shd w:val="clear" w:color="auto" w:fill="FFFFFF"/>
        <w:spacing w:after="0" w:afterAutospacing="0"/>
        <w:jc w:val="both"/>
      </w:pPr>
      <w:r w:rsidRPr="00FC453F">
        <w:rPr>
          <w:rStyle w:val="a6"/>
          <w:shd w:val="clear" w:color="auto" w:fill="FFFFFF"/>
        </w:rPr>
        <w:lastRenderedPageBreak/>
        <w:t>Блок управления</w:t>
      </w:r>
      <w:r w:rsidRPr="00FC453F">
        <w:rPr>
          <w:shd w:val="clear" w:color="auto" w:fill="FFFFFF"/>
        </w:rPr>
        <w:t> фаршемешалкой расположен внутри рамы на шасси одной из боковых панелей и закрыт кожухом. От попадания влаги на блок управления, кожух установлен на герметизирующих прокладках.</w:t>
      </w:r>
    </w:p>
    <w:p w:rsidR="00FC453F" w:rsidRPr="00FC453F" w:rsidRDefault="00FC453F" w:rsidP="00FC453F">
      <w:pPr>
        <w:shd w:val="clear" w:color="auto" w:fill="FFFFFF"/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ТЕХНИЧЕСКИЕ ХАРАКТЕРИСТИКИ 150</w:t>
      </w:r>
      <w:r w:rsidRPr="00FC45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ru-RU"/>
        </w:rPr>
        <w:t xml:space="preserve">/200/300 </w:t>
      </w:r>
      <w:proofErr w:type="spellStart"/>
      <w:r w:rsidRPr="00FC45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ru-RU"/>
        </w:rPr>
        <w:t>литров</w:t>
      </w:r>
      <w:proofErr w:type="spellEnd"/>
      <w:r w:rsidRPr="00FC45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ru-RU"/>
        </w:rPr>
        <w:t>: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Техническая производительность не более 600 / 900 / 1200 кг/ч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Установленная мощность 3 кВт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Частота вращения шнеков не более 40 об/мин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Геометрическая вместимость 150л / 200л / 300л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Максимальная загрузка 80кг / 110кг / 160кг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Габаритные размеры </w:t>
      </w:r>
      <w:proofErr w:type="spellStart"/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ДхШхВ</w:t>
      </w:r>
      <w:proofErr w:type="spellEnd"/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- 1100/1300х700х1300 мм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Электропитание 3х 380 В, 50 Гц.</w:t>
      </w:r>
    </w:p>
    <w:p w:rsidR="00FC453F" w:rsidRPr="00FC453F" w:rsidRDefault="00FC453F" w:rsidP="00FC45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53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Масса 250-290 кг.</w:t>
      </w:r>
    </w:p>
    <w:p w:rsidR="00090E3D" w:rsidRPr="00FC453F" w:rsidRDefault="00090E3D" w:rsidP="00FC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783" w:rsidRPr="00FC453F" w:rsidRDefault="00554783" w:rsidP="00FC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09AB" w:rsidRPr="00FC453F" w:rsidRDefault="008909AB" w:rsidP="00FC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>Гарантийный срок эксплуатации – 12 месяцев.</w:t>
      </w:r>
    </w:p>
    <w:p w:rsidR="008909AB" w:rsidRPr="00FC453F" w:rsidRDefault="008909AB" w:rsidP="00FC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>Оплата 70</w:t>
      </w:r>
      <w:r w:rsidR="00FC453F" w:rsidRPr="00FC453F">
        <w:rPr>
          <w:rFonts w:ascii="Times New Roman" w:hAnsi="Times New Roman" w:cs="Times New Roman"/>
          <w:sz w:val="24"/>
          <w:szCs w:val="24"/>
        </w:rPr>
        <w:t xml:space="preserve">% - предоплата, </w:t>
      </w:r>
      <w:r w:rsidRPr="00FC453F">
        <w:rPr>
          <w:rFonts w:ascii="Times New Roman" w:hAnsi="Times New Roman" w:cs="Times New Roman"/>
          <w:sz w:val="24"/>
          <w:szCs w:val="24"/>
        </w:rPr>
        <w:t>30%</w:t>
      </w:r>
      <w:r w:rsidR="00FC453F" w:rsidRPr="00FC453F">
        <w:rPr>
          <w:rFonts w:ascii="Times New Roman" w:hAnsi="Times New Roman" w:cs="Times New Roman"/>
          <w:sz w:val="24"/>
          <w:szCs w:val="24"/>
        </w:rPr>
        <w:t xml:space="preserve"> - по факту готовности оборудования.</w:t>
      </w:r>
    </w:p>
    <w:p w:rsidR="008909AB" w:rsidRPr="00FC453F" w:rsidRDefault="008909AB" w:rsidP="00FC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 xml:space="preserve">Доставка до Вашего адреса </w:t>
      </w:r>
      <w:r w:rsidR="00AF7FE3" w:rsidRPr="00FC453F">
        <w:rPr>
          <w:rFonts w:ascii="Times New Roman" w:hAnsi="Times New Roman" w:cs="Times New Roman"/>
          <w:sz w:val="24"/>
          <w:szCs w:val="24"/>
        </w:rPr>
        <w:t>п</w:t>
      </w:r>
      <w:r w:rsidR="00FC453F" w:rsidRPr="00FC453F">
        <w:rPr>
          <w:rFonts w:ascii="Times New Roman" w:hAnsi="Times New Roman" w:cs="Times New Roman"/>
          <w:sz w:val="24"/>
          <w:szCs w:val="24"/>
        </w:rPr>
        <w:t>о тарифам Транспортной Компании, либо самовывоз со склада в городе Ижевске</w:t>
      </w:r>
    </w:p>
    <w:p w:rsidR="00554783" w:rsidRPr="00FC453F" w:rsidRDefault="00E01E5A" w:rsidP="00FC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>Срок производства 2</w:t>
      </w:r>
      <w:r w:rsidR="00FC453F" w:rsidRPr="00FC453F">
        <w:rPr>
          <w:rFonts w:ascii="Times New Roman" w:hAnsi="Times New Roman" w:cs="Times New Roman"/>
          <w:sz w:val="24"/>
          <w:szCs w:val="24"/>
        </w:rPr>
        <w:t>0</w:t>
      </w:r>
      <w:r w:rsidR="008909AB" w:rsidRPr="00FC453F">
        <w:rPr>
          <w:rFonts w:ascii="Times New Roman" w:hAnsi="Times New Roman" w:cs="Times New Roman"/>
          <w:sz w:val="24"/>
          <w:szCs w:val="24"/>
        </w:rPr>
        <w:t xml:space="preserve"> рабочих дней</w:t>
      </w:r>
    </w:p>
    <w:p w:rsidR="00A23B90" w:rsidRPr="00FC453F" w:rsidRDefault="00A23B90" w:rsidP="00FC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9E5" w:rsidRPr="00FC453F" w:rsidRDefault="000149E5" w:rsidP="00FC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53F">
        <w:rPr>
          <w:rFonts w:ascii="Times New Roman" w:hAnsi="Times New Roman" w:cs="Times New Roman"/>
          <w:sz w:val="24"/>
          <w:szCs w:val="24"/>
        </w:rPr>
        <w:t>С Уважением,</w:t>
      </w:r>
      <w:r w:rsidR="00FC453F" w:rsidRPr="00FC453F">
        <w:rPr>
          <w:rFonts w:ascii="Times New Roman" w:hAnsi="Times New Roman" w:cs="Times New Roman"/>
          <w:sz w:val="24"/>
          <w:szCs w:val="24"/>
        </w:rPr>
        <w:t xml:space="preserve"> </w:t>
      </w:r>
      <w:r w:rsidRPr="00FC453F">
        <w:rPr>
          <w:rFonts w:ascii="Times New Roman" w:hAnsi="Times New Roman" w:cs="Times New Roman"/>
          <w:sz w:val="24"/>
          <w:szCs w:val="24"/>
        </w:rPr>
        <w:t>ООО «ЗАВОД ТЕХТАНК»</w:t>
      </w:r>
    </w:p>
    <w:p w:rsidR="000149E5" w:rsidRPr="00FC453F" w:rsidRDefault="000149E5" w:rsidP="00FC45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453F">
        <w:rPr>
          <w:rFonts w:ascii="Times New Roman" w:hAnsi="Times New Roman" w:cs="Times New Roman"/>
          <w:b/>
          <w:sz w:val="24"/>
          <w:szCs w:val="24"/>
        </w:rPr>
        <w:t>Тел. 8</w:t>
      </w:r>
      <w:r w:rsidR="00FC453F" w:rsidRPr="00FC453F">
        <w:rPr>
          <w:rFonts w:ascii="Times New Roman" w:hAnsi="Times New Roman" w:cs="Times New Roman"/>
          <w:b/>
          <w:sz w:val="24"/>
          <w:szCs w:val="24"/>
        </w:rPr>
        <w:t> 800 200 47 73</w:t>
      </w:r>
    </w:p>
    <w:sectPr w:rsidR="000149E5" w:rsidRPr="00FC453F" w:rsidSect="003F342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808BA"/>
    <w:multiLevelType w:val="hybridMultilevel"/>
    <w:tmpl w:val="D72EA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3F5E"/>
    <w:multiLevelType w:val="hybridMultilevel"/>
    <w:tmpl w:val="987672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9B7F44"/>
    <w:multiLevelType w:val="multilevel"/>
    <w:tmpl w:val="4F6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622834"/>
    <w:multiLevelType w:val="hybridMultilevel"/>
    <w:tmpl w:val="F8C6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80CBF"/>
    <w:multiLevelType w:val="hybridMultilevel"/>
    <w:tmpl w:val="70E22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265D2"/>
    <w:multiLevelType w:val="multilevel"/>
    <w:tmpl w:val="E228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A4F"/>
    <w:rsid w:val="00003712"/>
    <w:rsid w:val="000149E5"/>
    <w:rsid w:val="000168B7"/>
    <w:rsid w:val="0002752B"/>
    <w:rsid w:val="00047791"/>
    <w:rsid w:val="000521D9"/>
    <w:rsid w:val="00090E3D"/>
    <w:rsid w:val="000D2E92"/>
    <w:rsid w:val="000D7407"/>
    <w:rsid w:val="00121B11"/>
    <w:rsid w:val="00171922"/>
    <w:rsid w:val="00184034"/>
    <w:rsid w:val="00192988"/>
    <w:rsid w:val="0023040C"/>
    <w:rsid w:val="00240F04"/>
    <w:rsid w:val="0027708E"/>
    <w:rsid w:val="002875E6"/>
    <w:rsid w:val="002C41F2"/>
    <w:rsid w:val="002F43A2"/>
    <w:rsid w:val="00356276"/>
    <w:rsid w:val="00381906"/>
    <w:rsid w:val="003975C1"/>
    <w:rsid w:val="003B223D"/>
    <w:rsid w:val="003D5A79"/>
    <w:rsid w:val="003F3423"/>
    <w:rsid w:val="00421579"/>
    <w:rsid w:val="00456DB3"/>
    <w:rsid w:val="00483F24"/>
    <w:rsid w:val="0049328A"/>
    <w:rsid w:val="004F11DB"/>
    <w:rsid w:val="00554783"/>
    <w:rsid w:val="00572E68"/>
    <w:rsid w:val="00593559"/>
    <w:rsid w:val="005A7317"/>
    <w:rsid w:val="00663393"/>
    <w:rsid w:val="007D382B"/>
    <w:rsid w:val="007E7559"/>
    <w:rsid w:val="00841EE6"/>
    <w:rsid w:val="008909AB"/>
    <w:rsid w:val="00892C55"/>
    <w:rsid w:val="00964BBB"/>
    <w:rsid w:val="0099106D"/>
    <w:rsid w:val="00993E5B"/>
    <w:rsid w:val="009E5DA2"/>
    <w:rsid w:val="00A1163B"/>
    <w:rsid w:val="00A23B90"/>
    <w:rsid w:val="00A5799F"/>
    <w:rsid w:val="00A827E2"/>
    <w:rsid w:val="00AF7FE3"/>
    <w:rsid w:val="00B274D2"/>
    <w:rsid w:val="00B556C7"/>
    <w:rsid w:val="00B705E2"/>
    <w:rsid w:val="00B82DC0"/>
    <w:rsid w:val="00BF28F4"/>
    <w:rsid w:val="00C01EE7"/>
    <w:rsid w:val="00C44468"/>
    <w:rsid w:val="00C44C5C"/>
    <w:rsid w:val="00D31A4F"/>
    <w:rsid w:val="00D76AD3"/>
    <w:rsid w:val="00D8088E"/>
    <w:rsid w:val="00DA3DC6"/>
    <w:rsid w:val="00E01E5A"/>
    <w:rsid w:val="00E21C5A"/>
    <w:rsid w:val="00E2650C"/>
    <w:rsid w:val="00EB4946"/>
    <w:rsid w:val="00EB4C93"/>
    <w:rsid w:val="00FC453F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B7F0"/>
  <w15:docId w15:val="{55BA880F-47AA-4DDA-B0D0-AC8DB7E1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2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444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No Spacing"/>
    <w:uiPriority w:val="1"/>
    <w:qFormat/>
    <w:rsid w:val="0099106D"/>
    <w:pPr>
      <w:spacing w:after="0" w:line="240" w:lineRule="auto"/>
    </w:pPr>
  </w:style>
  <w:style w:type="character" w:styleId="a6">
    <w:name w:val="Strong"/>
    <w:basedOn w:val="a0"/>
    <w:uiPriority w:val="22"/>
    <w:qFormat/>
    <w:rsid w:val="00A5799F"/>
    <w:rPr>
      <w:b/>
      <w:bCs/>
    </w:rPr>
  </w:style>
  <w:style w:type="paragraph" w:styleId="a7">
    <w:name w:val="Normal (Web)"/>
    <w:basedOn w:val="a"/>
    <w:uiPriority w:val="99"/>
    <w:semiHidden/>
    <w:unhideWhenUsed/>
    <w:rsid w:val="00A5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90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B923-4D42-4716-8A9D-5609DDA4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3</cp:revision>
  <dcterms:created xsi:type="dcterms:W3CDTF">2018-12-10T11:38:00Z</dcterms:created>
  <dcterms:modified xsi:type="dcterms:W3CDTF">2018-12-10T11:59:00Z</dcterms:modified>
</cp:coreProperties>
</file>