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5C" w:rsidRDefault="005B7E5C" w:rsidP="00A04C51">
      <w:pPr>
        <w:spacing w:line="276" w:lineRule="auto"/>
        <w:jc w:val="center"/>
        <w:rPr>
          <w:sz w:val="28"/>
          <w:szCs w:val="28"/>
        </w:rPr>
      </w:pPr>
    </w:p>
    <w:p w:rsidR="000D4B46" w:rsidRPr="00E12CC1" w:rsidRDefault="00DD6A6D" w:rsidP="00A04C51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64300" cy="1488440"/>
            <wp:effectExtent l="19050" t="0" r="0" b="0"/>
            <wp:docPr id="12" name="Рисунок 1" descr="C:\Users\89128568484\Desktop\Шапка нового ЗАВОД ТЕХТ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9128568484\Desktop\Шапка нового ЗАВОД ТЕХТА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60" w:rsidRPr="00F551EA" w:rsidRDefault="00877B21" w:rsidP="00A04C51">
      <w:pPr>
        <w:spacing w:line="276" w:lineRule="auto"/>
        <w:jc w:val="center"/>
        <w:rPr>
          <w:rFonts w:ascii="Arial" w:hAnsi="Arial" w:cs="Arial"/>
          <w:sz w:val="14"/>
          <w:szCs w:val="30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4648200" cy="4648200"/>
            <wp:effectExtent l="0" t="0" r="0" b="0"/>
            <wp:docPr id="4" name="Рисунок 4" descr="D:\Рабочая\Бойлер\Кп\фото\3д модели\Уменьшенные\бойл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ая\Бойлер\Кп\фото\3д модели\Уменьшенные\бойлер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81" cy="465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E2" w:rsidRDefault="005F35EA" w:rsidP="00A04C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35EA">
        <w:rPr>
          <w:rFonts w:ascii="Times New Roman" w:hAnsi="Times New Roman" w:cs="Times New Roman"/>
          <w:b/>
          <w:sz w:val="28"/>
          <w:szCs w:val="24"/>
        </w:rPr>
        <w:t>БОЙЛЕР КОСВЕННОГО НАГРЕВА «БАК В БАКЕ»</w:t>
      </w:r>
    </w:p>
    <w:p w:rsidR="0030059D" w:rsidRDefault="0030059D" w:rsidP="00A04C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059D" w:rsidRDefault="0030059D" w:rsidP="00A04C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059D" w:rsidRDefault="0030059D" w:rsidP="00A04C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059D" w:rsidRDefault="0030059D" w:rsidP="00A04C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059D" w:rsidRDefault="0030059D" w:rsidP="00A04C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СРАВНИТЕЛЬНЫЕ ТАБЛИЦЫ</w:t>
      </w:r>
    </w:p>
    <w:p w:rsidR="0030059D" w:rsidRPr="005F35EA" w:rsidRDefault="0030059D" w:rsidP="00A04C5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05E2" w:rsidRPr="00F850B4" w:rsidRDefault="005305E2" w:rsidP="00A04C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B46" w:rsidRDefault="000D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05E2" w:rsidRDefault="005305E2" w:rsidP="00A04C5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387" w:rsidRDefault="00E12CC1" w:rsidP="004873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Представляю Вашему вниманию </w:t>
      </w:r>
      <w:r w:rsidR="005305E2">
        <w:rPr>
          <w:rFonts w:ascii="Times New Roman" w:hAnsi="Times New Roman" w:cs="Times New Roman"/>
          <w:sz w:val="24"/>
          <w:szCs w:val="24"/>
        </w:rPr>
        <w:t>уникальный, производимый в России по зарегистрированному патенту Бойлер</w:t>
      </w:r>
      <w:r w:rsidR="00CC51D1">
        <w:rPr>
          <w:rFonts w:ascii="Times New Roman" w:hAnsi="Times New Roman" w:cs="Times New Roman"/>
          <w:sz w:val="24"/>
          <w:szCs w:val="24"/>
        </w:rPr>
        <w:t xml:space="preserve"> Косвенного Нагрева из нержавеющей стали по системе «</w:t>
      </w:r>
      <w:proofErr w:type="spellStart"/>
      <w:r w:rsidR="00CC51D1">
        <w:rPr>
          <w:rFonts w:ascii="Times New Roman" w:hAnsi="Times New Roman" w:cs="Times New Roman"/>
          <w:sz w:val="24"/>
          <w:szCs w:val="24"/>
        </w:rPr>
        <w:t>Бак-в-баке</w:t>
      </w:r>
      <w:proofErr w:type="spellEnd"/>
      <w:r w:rsidR="00CC51D1">
        <w:rPr>
          <w:rFonts w:ascii="Times New Roman" w:hAnsi="Times New Roman" w:cs="Times New Roman"/>
          <w:sz w:val="24"/>
          <w:szCs w:val="24"/>
        </w:rPr>
        <w:t>»</w:t>
      </w:r>
      <w:r w:rsidR="00614E2C">
        <w:rPr>
          <w:rFonts w:ascii="Times New Roman" w:hAnsi="Times New Roman" w:cs="Times New Roman"/>
          <w:sz w:val="24"/>
          <w:szCs w:val="24"/>
        </w:rPr>
        <w:t xml:space="preserve"> схожи</w:t>
      </w:r>
      <w:r w:rsidR="005305E2">
        <w:rPr>
          <w:rFonts w:ascii="Times New Roman" w:hAnsi="Times New Roman" w:cs="Times New Roman"/>
          <w:sz w:val="24"/>
          <w:szCs w:val="24"/>
        </w:rPr>
        <w:t>й</w:t>
      </w:r>
      <w:r w:rsidR="00614E2C">
        <w:rPr>
          <w:rFonts w:ascii="Times New Roman" w:hAnsi="Times New Roman" w:cs="Times New Roman"/>
          <w:sz w:val="24"/>
          <w:szCs w:val="24"/>
        </w:rPr>
        <w:t xml:space="preserve"> по </w:t>
      </w:r>
      <w:r w:rsidR="005305E2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614E2C">
        <w:rPr>
          <w:rFonts w:ascii="Times New Roman" w:hAnsi="Times New Roman" w:cs="Times New Roman"/>
          <w:sz w:val="24"/>
          <w:szCs w:val="24"/>
        </w:rPr>
        <w:t xml:space="preserve">характеристикам </w:t>
      </w:r>
      <w:r w:rsidR="005305E2">
        <w:rPr>
          <w:rFonts w:ascii="Times New Roman" w:hAnsi="Times New Roman" w:cs="Times New Roman"/>
          <w:sz w:val="24"/>
          <w:szCs w:val="24"/>
        </w:rPr>
        <w:t xml:space="preserve">с </w:t>
      </w:r>
      <w:r w:rsidR="00614E2C">
        <w:rPr>
          <w:rFonts w:ascii="Times New Roman" w:hAnsi="Times New Roman" w:cs="Times New Roman"/>
          <w:sz w:val="24"/>
          <w:szCs w:val="24"/>
        </w:rPr>
        <w:t>бойлерам</w:t>
      </w:r>
      <w:r w:rsidR="005305E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14E2C">
        <w:rPr>
          <w:rFonts w:ascii="Times New Roman" w:hAnsi="Times New Roman" w:cs="Times New Roman"/>
          <w:sz w:val="24"/>
          <w:szCs w:val="24"/>
          <w:lang w:val="en-US"/>
        </w:rPr>
        <w:t>Lapesa</w:t>
      </w:r>
      <w:proofErr w:type="spellEnd"/>
      <w:r w:rsidR="005305E2">
        <w:rPr>
          <w:rFonts w:ascii="Times New Roman" w:hAnsi="Times New Roman" w:cs="Times New Roman"/>
          <w:sz w:val="24"/>
          <w:szCs w:val="24"/>
        </w:rPr>
        <w:t xml:space="preserve"> и </w:t>
      </w:r>
      <w:r w:rsidR="005305E2">
        <w:rPr>
          <w:rFonts w:ascii="Times New Roman" w:hAnsi="Times New Roman" w:cs="Times New Roman"/>
          <w:sz w:val="24"/>
          <w:szCs w:val="24"/>
          <w:lang w:val="en-US"/>
        </w:rPr>
        <w:t>ACV</w:t>
      </w:r>
      <w:r w:rsidR="00CC51D1">
        <w:rPr>
          <w:rFonts w:ascii="Times New Roman" w:hAnsi="Times New Roman" w:cs="Times New Roman"/>
          <w:sz w:val="24"/>
          <w:szCs w:val="24"/>
        </w:rPr>
        <w:t>.</w:t>
      </w:r>
    </w:p>
    <w:p w:rsidR="006E7773" w:rsidRDefault="006E7773" w:rsidP="00A0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4963">
        <w:rPr>
          <w:rFonts w:ascii="Times New Roman" w:hAnsi="Times New Roman" w:cs="Times New Roman"/>
          <w:sz w:val="24"/>
          <w:szCs w:val="24"/>
        </w:rPr>
        <w:t xml:space="preserve">Бойлера косвенного нагрева, </w:t>
      </w:r>
      <w:proofErr w:type="gramStart"/>
      <w:r w:rsidRPr="00D64963">
        <w:rPr>
          <w:rFonts w:ascii="Times New Roman" w:hAnsi="Times New Roman" w:cs="Times New Roman"/>
          <w:sz w:val="24"/>
          <w:szCs w:val="24"/>
        </w:rPr>
        <w:t>производимы</w:t>
      </w:r>
      <w:r w:rsidR="005305E2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D64963">
        <w:rPr>
          <w:rFonts w:ascii="Times New Roman" w:hAnsi="Times New Roman" w:cs="Times New Roman"/>
          <w:sz w:val="24"/>
          <w:szCs w:val="24"/>
        </w:rPr>
        <w:t xml:space="preserve"> нами, по системе </w:t>
      </w:r>
      <w:r w:rsidR="005305E2">
        <w:rPr>
          <w:rFonts w:ascii="Times New Roman" w:hAnsi="Times New Roman" w:cs="Times New Roman"/>
          <w:sz w:val="24"/>
          <w:szCs w:val="24"/>
        </w:rPr>
        <w:t>«</w:t>
      </w:r>
      <w:r w:rsidRPr="00D64963">
        <w:rPr>
          <w:rFonts w:ascii="Times New Roman" w:hAnsi="Times New Roman" w:cs="Times New Roman"/>
          <w:sz w:val="24"/>
          <w:szCs w:val="24"/>
        </w:rPr>
        <w:t>Бак-в-баке</w:t>
      </w:r>
      <w:r w:rsidR="005305E2">
        <w:rPr>
          <w:rFonts w:ascii="Times New Roman" w:hAnsi="Times New Roman" w:cs="Times New Roman"/>
          <w:sz w:val="24"/>
          <w:szCs w:val="24"/>
        </w:rPr>
        <w:t>»</w:t>
      </w:r>
      <w:r w:rsidRPr="00D64963">
        <w:rPr>
          <w:rFonts w:ascii="Times New Roman" w:hAnsi="Times New Roman" w:cs="Times New Roman"/>
          <w:sz w:val="24"/>
          <w:szCs w:val="24"/>
        </w:rPr>
        <w:t xml:space="preserve"> отличают следующие конкурентные преимущества:</w:t>
      </w:r>
    </w:p>
    <w:p w:rsidR="000D4B46" w:rsidRPr="00D64963" w:rsidRDefault="000D4B46" w:rsidP="00A0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4C51" w:rsidRPr="00A04C51" w:rsidRDefault="006E7773" w:rsidP="00A04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ab/>
      </w:r>
      <w:r w:rsidRPr="00A04C51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A04C51" w:rsidRPr="00A04C51">
        <w:rPr>
          <w:rFonts w:ascii="Times New Roman" w:hAnsi="Times New Roman" w:cs="Times New Roman"/>
          <w:b/>
          <w:sz w:val="24"/>
          <w:szCs w:val="24"/>
        </w:rPr>
        <w:t>Быстрый нагрев ГВС</w:t>
      </w:r>
    </w:p>
    <w:p w:rsidR="006E7773" w:rsidRDefault="006E7773" w:rsidP="00A0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>Вдвое быстр</w:t>
      </w:r>
      <w:r w:rsidR="005305E2">
        <w:rPr>
          <w:rFonts w:ascii="Times New Roman" w:hAnsi="Times New Roman" w:cs="Times New Roman"/>
          <w:sz w:val="24"/>
          <w:szCs w:val="24"/>
        </w:rPr>
        <w:t>ы</w:t>
      </w:r>
      <w:r w:rsidRPr="00D64963">
        <w:rPr>
          <w:rFonts w:ascii="Times New Roman" w:hAnsi="Times New Roman" w:cs="Times New Roman"/>
          <w:sz w:val="24"/>
          <w:szCs w:val="24"/>
        </w:rPr>
        <w:t xml:space="preserve">й нагрев </w:t>
      </w:r>
      <w:r w:rsidR="005305E2">
        <w:rPr>
          <w:rFonts w:ascii="Times New Roman" w:hAnsi="Times New Roman" w:cs="Times New Roman"/>
          <w:sz w:val="24"/>
          <w:szCs w:val="24"/>
        </w:rPr>
        <w:t xml:space="preserve">санитарной </w:t>
      </w:r>
      <w:r w:rsidRPr="00D64963">
        <w:rPr>
          <w:rFonts w:ascii="Times New Roman" w:hAnsi="Times New Roman" w:cs="Times New Roman"/>
          <w:sz w:val="24"/>
          <w:szCs w:val="24"/>
        </w:rPr>
        <w:t>воды, в сравнении со</w:t>
      </w:r>
      <w:r w:rsidR="00614E2C" w:rsidRPr="00D64963">
        <w:rPr>
          <w:rFonts w:ascii="Times New Roman" w:hAnsi="Times New Roman" w:cs="Times New Roman"/>
          <w:sz w:val="24"/>
          <w:szCs w:val="24"/>
        </w:rPr>
        <w:t xml:space="preserve"> </w:t>
      </w:r>
      <w:r w:rsidR="005305E2">
        <w:rPr>
          <w:rFonts w:ascii="Times New Roman" w:hAnsi="Times New Roman" w:cs="Times New Roman"/>
          <w:sz w:val="24"/>
          <w:szCs w:val="24"/>
        </w:rPr>
        <w:t xml:space="preserve">стандартными моделями </w:t>
      </w:r>
      <w:proofErr w:type="gramStart"/>
      <w:r w:rsidR="005305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4963">
        <w:rPr>
          <w:rFonts w:ascii="Times New Roman" w:hAnsi="Times New Roman" w:cs="Times New Roman"/>
          <w:sz w:val="24"/>
          <w:szCs w:val="24"/>
        </w:rPr>
        <w:t xml:space="preserve"> </w:t>
      </w:r>
      <w:r w:rsidR="005305E2">
        <w:rPr>
          <w:rFonts w:ascii="Times New Roman" w:hAnsi="Times New Roman" w:cs="Times New Roman"/>
          <w:sz w:val="24"/>
          <w:szCs w:val="24"/>
        </w:rPr>
        <w:t>«</w:t>
      </w:r>
      <w:r w:rsidRPr="00D64963">
        <w:rPr>
          <w:rFonts w:ascii="Times New Roman" w:hAnsi="Times New Roman" w:cs="Times New Roman"/>
          <w:sz w:val="24"/>
          <w:szCs w:val="24"/>
        </w:rPr>
        <w:t>спиральным</w:t>
      </w:r>
      <w:r w:rsidR="005305E2">
        <w:rPr>
          <w:rFonts w:ascii="Times New Roman" w:hAnsi="Times New Roman" w:cs="Times New Roman"/>
          <w:sz w:val="24"/>
          <w:szCs w:val="24"/>
        </w:rPr>
        <w:t>»</w:t>
      </w:r>
      <w:r w:rsidRPr="00D64963">
        <w:rPr>
          <w:rFonts w:ascii="Times New Roman" w:hAnsi="Times New Roman" w:cs="Times New Roman"/>
          <w:sz w:val="24"/>
          <w:szCs w:val="24"/>
        </w:rPr>
        <w:t xml:space="preserve"> теплообменником. Цикл нагрева</w:t>
      </w:r>
      <w:r w:rsidR="00B36C74">
        <w:rPr>
          <w:rFonts w:ascii="Times New Roman" w:hAnsi="Times New Roman" w:cs="Times New Roman"/>
          <w:sz w:val="24"/>
          <w:szCs w:val="24"/>
        </w:rPr>
        <w:t xml:space="preserve"> ХВС 10- ГВС 60 в бойлере по системе «б</w:t>
      </w:r>
      <w:r w:rsidR="00614E2C" w:rsidRPr="00D64963">
        <w:rPr>
          <w:rFonts w:ascii="Times New Roman" w:hAnsi="Times New Roman" w:cs="Times New Roman"/>
          <w:sz w:val="24"/>
          <w:szCs w:val="24"/>
        </w:rPr>
        <w:t xml:space="preserve">ак </w:t>
      </w:r>
      <w:r w:rsidRPr="00D64963">
        <w:rPr>
          <w:rFonts w:ascii="Times New Roman" w:hAnsi="Times New Roman" w:cs="Times New Roman"/>
          <w:sz w:val="24"/>
          <w:szCs w:val="24"/>
        </w:rPr>
        <w:t>в-</w:t>
      </w:r>
      <w:r w:rsidR="00614E2C" w:rsidRPr="00D64963">
        <w:rPr>
          <w:rFonts w:ascii="Times New Roman" w:hAnsi="Times New Roman" w:cs="Times New Roman"/>
          <w:sz w:val="24"/>
          <w:szCs w:val="24"/>
        </w:rPr>
        <w:t>баке</w:t>
      </w:r>
      <w:r w:rsidR="00B36C74">
        <w:rPr>
          <w:rFonts w:ascii="Times New Roman" w:hAnsi="Times New Roman" w:cs="Times New Roman"/>
          <w:sz w:val="24"/>
          <w:szCs w:val="24"/>
        </w:rPr>
        <w:t>»</w:t>
      </w:r>
      <w:r w:rsidR="00614E2C" w:rsidRPr="00D64963">
        <w:rPr>
          <w:rFonts w:ascii="Times New Roman" w:hAnsi="Times New Roman" w:cs="Times New Roman"/>
          <w:sz w:val="24"/>
          <w:szCs w:val="24"/>
        </w:rPr>
        <w:t>:</w:t>
      </w:r>
      <w:r w:rsidRPr="00D64963">
        <w:rPr>
          <w:rFonts w:ascii="Times New Roman" w:hAnsi="Times New Roman" w:cs="Times New Roman"/>
          <w:sz w:val="24"/>
          <w:szCs w:val="24"/>
        </w:rPr>
        <w:t xml:space="preserve"> </w:t>
      </w:r>
      <w:r w:rsidR="00B36C74">
        <w:rPr>
          <w:rFonts w:ascii="Times New Roman" w:hAnsi="Times New Roman" w:cs="Times New Roman"/>
          <w:sz w:val="24"/>
          <w:szCs w:val="24"/>
        </w:rPr>
        <w:t>18</w:t>
      </w:r>
      <w:r w:rsidRPr="00D64963">
        <w:rPr>
          <w:rFonts w:ascii="Times New Roman" w:hAnsi="Times New Roman" w:cs="Times New Roman"/>
          <w:sz w:val="24"/>
          <w:szCs w:val="24"/>
        </w:rPr>
        <w:t>-25</w:t>
      </w:r>
      <w:r w:rsidR="008162F7">
        <w:rPr>
          <w:rFonts w:ascii="Times New Roman" w:hAnsi="Times New Roman" w:cs="Times New Roman"/>
          <w:sz w:val="24"/>
          <w:szCs w:val="24"/>
        </w:rPr>
        <w:t xml:space="preserve"> </w:t>
      </w:r>
      <w:r w:rsidRPr="00D64963">
        <w:rPr>
          <w:rFonts w:ascii="Times New Roman" w:hAnsi="Times New Roman" w:cs="Times New Roman"/>
          <w:sz w:val="24"/>
          <w:szCs w:val="24"/>
        </w:rPr>
        <w:t>минут,</w:t>
      </w:r>
      <w:r w:rsidR="005305E2">
        <w:rPr>
          <w:rFonts w:ascii="Times New Roman" w:hAnsi="Times New Roman" w:cs="Times New Roman"/>
          <w:sz w:val="24"/>
          <w:szCs w:val="24"/>
        </w:rPr>
        <w:t xml:space="preserve"> </w:t>
      </w:r>
      <w:r w:rsidRPr="00D64963">
        <w:rPr>
          <w:rFonts w:ascii="Times New Roman" w:hAnsi="Times New Roman" w:cs="Times New Roman"/>
          <w:sz w:val="24"/>
          <w:szCs w:val="24"/>
        </w:rPr>
        <w:t xml:space="preserve">против 40-60 мин в бойлере со </w:t>
      </w:r>
      <w:r w:rsidR="005305E2">
        <w:rPr>
          <w:rFonts w:ascii="Times New Roman" w:hAnsi="Times New Roman" w:cs="Times New Roman"/>
          <w:sz w:val="24"/>
          <w:szCs w:val="24"/>
        </w:rPr>
        <w:t>«</w:t>
      </w:r>
      <w:r w:rsidRPr="00D64963">
        <w:rPr>
          <w:rFonts w:ascii="Times New Roman" w:hAnsi="Times New Roman" w:cs="Times New Roman"/>
          <w:sz w:val="24"/>
          <w:szCs w:val="24"/>
        </w:rPr>
        <w:t>спираль</w:t>
      </w:r>
      <w:r w:rsidR="00B36C74">
        <w:rPr>
          <w:rFonts w:ascii="Times New Roman" w:hAnsi="Times New Roman" w:cs="Times New Roman"/>
          <w:sz w:val="24"/>
          <w:szCs w:val="24"/>
        </w:rPr>
        <w:t>ным</w:t>
      </w:r>
      <w:r w:rsidR="005305E2">
        <w:rPr>
          <w:rFonts w:ascii="Times New Roman" w:hAnsi="Times New Roman" w:cs="Times New Roman"/>
          <w:sz w:val="24"/>
          <w:szCs w:val="24"/>
        </w:rPr>
        <w:t>»</w:t>
      </w:r>
      <w:r w:rsidR="00B36C74">
        <w:rPr>
          <w:rFonts w:ascii="Times New Roman" w:hAnsi="Times New Roman" w:cs="Times New Roman"/>
          <w:sz w:val="24"/>
          <w:szCs w:val="24"/>
        </w:rPr>
        <w:t xml:space="preserve"> теплообменником</w:t>
      </w:r>
      <w:r w:rsidRPr="00D64963">
        <w:rPr>
          <w:rFonts w:ascii="Times New Roman" w:hAnsi="Times New Roman" w:cs="Times New Roman"/>
          <w:sz w:val="24"/>
          <w:szCs w:val="24"/>
        </w:rPr>
        <w:t>.</w:t>
      </w:r>
    </w:p>
    <w:p w:rsidR="000D4B46" w:rsidRPr="00D64963" w:rsidRDefault="000D4B46" w:rsidP="00A0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4C51" w:rsidRPr="00A04C51" w:rsidRDefault="00614E2C" w:rsidP="00A04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ab/>
      </w:r>
      <w:r w:rsidRPr="00A04C5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04C51">
        <w:rPr>
          <w:rFonts w:ascii="Times New Roman" w:hAnsi="Times New Roman" w:cs="Times New Roman"/>
          <w:b/>
          <w:sz w:val="24"/>
          <w:szCs w:val="24"/>
        </w:rPr>
        <w:t xml:space="preserve">Стабильная производительность на весь срок службы </w:t>
      </w:r>
    </w:p>
    <w:p w:rsidR="00614E2C" w:rsidRDefault="00614E2C" w:rsidP="00487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 xml:space="preserve">Бойлер обладает способностью </w:t>
      </w:r>
      <w:proofErr w:type="spellStart"/>
      <w:r w:rsidRPr="00D64963">
        <w:rPr>
          <w:rFonts w:ascii="Times New Roman" w:hAnsi="Times New Roman" w:cs="Times New Roman"/>
          <w:sz w:val="24"/>
          <w:szCs w:val="24"/>
        </w:rPr>
        <w:t>самоочистки</w:t>
      </w:r>
      <w:proofErr w:type="spellEnd"/>
      <w:r w:rsidRPr="00D64963">
        <w:rPr>
          <w:rFonts w:ascii="Times New Roman" w:hAnsi="Times New Roman" w:cs="Times New Roman"/>
          <w:sz w:val="24"/>
          <w:szCs w:val="24"/>
        </w:rPr>
        <w:t xml:space="preserve"> от накипи, тем самым обеспечивает стабильные характеристики теплообмена на протяжении всего срока службы</w:t>
      </w:r>
      <w:r w:rsidR="005305E2">
        <w:rPr>
          <w:rFonts w:ascii="Times New Roman" w:hAnsi="Times New Roman" w:cs="Times New Roman"/>
          <w:sz w:val="24"/>
          <w:szCs w:val="24"/>
        </w:rPr>
        <w:t>.</w:t>
      </w:r>
    </w:p>
    <w:p w:rsidR="000D4B46" w:rsidRPr="00D64963" w:rsidRDefault="000D4B46" w:rsidP="00A0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4E2C" w:rsidRDefault="00614E2C" w:rsidP="0048731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ab/>
      </w:r>
      <w:r w:rsidRPr="00A04C51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A04C51" w:rsidRPr="00A04C51">
        <w:rPr>
          <w:rFonts w:ascii="Times New Roman" w:hAnsi="Times New Roman" w:cs="Times New Roman"/>
          <w:b/>
          <w:sz w:val="24"/>
          <w:szCs w:val="24"/>
        </w:rPr>
        <w:t>Возможность ревизии</w:t>
      </w:r>
      <w:proofErr w:type="gramStart"/>
      <w:r w:rsidR="00A04C51">
        <w:rPr>
          <w:rFonts w:ascii="Times New Roman" w:hAnsi="Times New Roman" w:cs="Times New Roman"/>
          <w:sz w:val="24"/>
          <w:szCs w:val="24"/>
        </w:rPr>
        <w:t xml:space="preserve"> </w:t>
      </w:r>
      <w:r w:rsidR="00A04C51">
        <w:rPr>
          <w:rFonts w:ascii="Times New Roman" w:hAnsi="Times New Roman" w:cs="Times New Roman"/>
          <w:sz w:val="24"/>
          <w:szCs w:val="24"/>
        </w:rPr>
        <w:br/>
      </w:r>
      <w:r w:rsidRPr="00D649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4963">
        <w:rPr>
          <w:rFonts w:ascii="Times New Roman" w:hAnsi="Times New Roman" w:cs="Times New Roman"/>
          <w:sz w:val="24"/>
          <w:szCs w:val="24"/>
        </w:rPr>
        <w:t xml:space="preserve"> бойлере имеется ревизионный фланец для обслуживания и очистки внутреннего бака </w:t>
      </w:r>
      <w:r w:rsidR="005B7E5C">
        <w:rPr>
          <w:rFonts w:ascii="Times New Roman" w:hAnsi="Times New Roman" w:cs="Times New Roman"/>
          <w:sz w:val="24"/>
          <w:szCs w:val="24"/>
        </w:rPr>
        <w:t xml:space="preserve"> *за исключением модели 100 литров (возможна установка при повышении стоимости)</w:t>
      </w:r>
    </w:p>
    <w:p w:rsidR="000D4B46" w:rsidRDefault="000D4B46" w:rsidP="00A04C5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04C51" w:rsidRPr="00A04C51" w:rsidRDefault="006E7773" w:rsidP="00A04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ab/>
      </w:r>
      <w:r w:rsidR="00614E2C" w:rsidRPr="00A04C51">
        <w:rPr>
          <w:rFonts w:ascii="Times New Roman" w:hAnsi="Times New Roman" w:cs="Times New Roman"/>
          <w:b/>
          <w:sz w:val="24"/>
          <w:szCs w:val="24"/>
        </w:rPr>
        <w:t>4</w:t>
      </w:r>
      <w:r w:rsidRPr="00A04C5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04C51" w:rsidRPr="00A04C51">
        <w:rPr>
          <w:rFonts w:ascii="Times New Roman" w:hAnsi="Times New Roman" w:cs="Times New Roman"/>
          <w:b/>
          <w:sz w:val="24"/>
          <w:szCs w:val="24"/>
        </w:rPr>
        <w:t>Исполнение</w:t>
      </w:r>
    </w:p>
    <w:p w:rsidR="006E7773" w:rsidRPr="00D64963" w:rsidRDefault="00614E2C" w:rsidP="00487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>Бойлер в</w:t>
      </w:r>
      <w:r w:rsidR="006E7773" w:rsidRPr="00D64963">
        <w:rPr>
          <w:rFonts w:ascii="Times New Roman" w:hAnsi="Times New Roman" w:cs="Times New Roman"/>
          <w:sz w:val="24"/>
          <w:szCs w:val="24"/>
        </w:rPr>
        <w:t xml:space="preserve">ыполнен </w:t>
      </w:r>
      <w:r w:rsidR="006E7773" w:rsidRPr="00D64963">
        <w:rPr>
          <w:rFonts w:ascii="Times New Roman" w:hAnsi="Times New Roman" w:cs="Times New Roman"/>
          <w:sz w:val="24"/>
          <w:szCs w:val="24"/>
          <w:u w:val="single"/>
        </w:rPr>
        <w:t>полностью</w:t>
      </w:r>
      <w:r w:rsidR="00F4135C" w:rsidRPr="00D6496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4135C" w:rsidRPr="005B7E5C">
        <w:rPr>
          <w:rFonts w:ascii="Times New Roman" w:hAnsi="Times New Roman" w:cs="Times New Roman"/>
          <w:b/>
          <w:sz w:val="24"/>
          <w:szCs w:val="24"/>
          <w:u w:val="single"/>
        </w:rPr>
        <w:t>и наружный и внутренний бак</w:t>
      </w:r>
      <w:r w:rsidR="00F4135C" w:rsidRPr="00D6496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E7773" w:rsidRPr="00D64963">
        <w:rPr>
          <w:rFonts w:ascii="Times New Roman" w:hAnsi="Times New Roman" w:cs="Times New Roman"/>
          <w:sz w:val="24"/>
          <w:szCs w:val="24"/>
        </w:rPr>
        <w:t xml:space="preserve"> из высококачественной нержавеющей стали</w:t>
      </w:r>
      <w:r w:rsidRPr="00D64963">
        <w:rPr>
          <w:rFonts w:ascii="Times New Roman" w:hAnsi="Times New Roman" w:cs="Times New Roman"/>
          <w:sz w:val="24"/>
          <w:szCs w:val="24"/>
        </w:rPr>
        <w:t xml:space="preserve"> </w:t>
      </w:r>
      <w:r w:rsidRPr="00D64963">
        <w:rPr>
          <w:rFonts w:ascii="Times New Roman" w:hAnsi="Times New Roman" w:cs="Times New Roman"/>
          <w:sz w:val="24"/>
          <w:szCs w:val="24"/>
          <w:lang w:val="en-US"/>
        </w:rPr>
        <w:t>AISI</w:t>
      </w:r>
      <w:r w:rsidRPr="00D64963">
        <w:rPr>
          <w:rFonts w:ascii="Times New Roman" w:hAnsi="Times New Roman" w:cs="Times New Roman"/>
          <w:sz w:val="24"/>
          <w:szCs w:val="24"/>
        </w:rPr>
        <w:t xml:space="preserve"> 304</w:t>
      </w:r>
      <w:r w:rsidR="006E7773" w:rsidRPr="00D64963">
        <w:rPr>
          <w:rFonts w:ascii="Times New Roman" w:hAnsi="Times New Roman" w:cs="Times New Roman"/>
          <w:sz w:val="24"/>
          <w:szCs w:val="24"/>
        </w:rPr>
        <w:t>, в отличие от остальных производителей бойлеров</w:t>
      </w:r>
      <w:r w:rsidR="00F4135C" w:rsidRPr="00D64963">
        <w:rPr>
          <w:rFonts w:ascii="Times New Roman" w:hAnsi="Times New Roman" w:cs="Times New Roman"/>
          <w:sz w:val="24"/>
          <w:szCs w:val="24"/>
        </w:rPr>
        <w:t xml:space="preserve"> (</w:t>
      </w:r>
      <w:r w:rsidR="00F4135C" w:rsidRPr="00D64963">
        <w:rPr>
          <w:rFonts w:ascii="Times New Roman" w:hAnsi="Times New Roman" w:cs="Times New Roman"/>
          <w:sz w:val="24"/>
          <w:szCs w:val="24"/>
          <w:lang w:val="en-US"/>
        </w:rPr>
        <w:t>ACV</w:t>
      </w:r>
      <w:r w:rsidR="00F4135C" w:rsidRPr="00D649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35C" w:rsidRPr="00D64963">
        <w:rPr>
          <w:rFonts w:ascii="Times New Roman" w:hAnsi="Times New Roman" w:cs="Times New Roman"/>
          <w:sz w:val="24"/>
          <w:szCs w:val="24"/>
          <w:lang w:val="en-US"/>
        </w:rPr>
        <w:t>Lapesa</w:t>
      </w:r>
      <w:proofErr w:type="spellEnd"/>
      <w:r w:rsidR="00F4135C" w:rsidRPr="00D64963">
        <w:rPr>
          <w:rFonts w:ascii="Times New Roman" w:hAnsi="Times New Roman" w:cs="Times New Roman"/>
          <w:sz w:val="24"/>
          <w:szCs w:val="24"/>
        </w:rPr>
        <w:t>)</w:t>
      </w:r>
      <w:r w:rsidR="006E7773" w:rsidRPr="00D64963">
        <w:rPr>
          <w:rFonts w:ascii="Times New Roman" w:hAnsi="Times New Roman" w:cs="Times New Roman"/>
          <w:sz w:val="24"/>
          <w:szCs w:val="24"/>
        </w:rPr>
        <w:t xml:space="preserve"> по системе </w:t>
      </w:r>
      <w:r w:rsidR="00F12C7E" w:rsidRPr="00D6496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7773" w:rsidRPr="00D64963">
        <w:rPr>
          <w:rFonts w:ascii="Times New Roman" w:hAnsi="Times New Roman" w:cs="Times New Roman"/>
          <w:sz w:val="24"/>
          <w:szCs w:val="24"/>
        </w:rPr>
        <w:t>Бак-в-баке</w:t>
      </w:r>
      <w:proofErr w:type="spellEnd"/>
      <w:r w:rsidR="00F12C7E" w:rsidRPr="00D64963">
        <w:rPr>
          <w:rFonts w:ascii="Times New Roman" w:hAnsi="Times New Roman" w:cs="Times New Roman"/>
          <w:sz w:val="24"/>
          <w:szCs w:val="24"/>
        </w:rPr>
        <w:t>» где наружный бак выполнен из обычной углеродистой стали</w:t>
      </w:r>
      <w:r w:rsidR="006E7773" w:rsidRPr="00D64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E5C" w:rsidRDefault="005B7E5C" w:rsidP="004873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изготовлении водонагревателя полностью из нержавеющей стали, </w:t>
      </w:r>
      <w:r w:rsidR="00F12C7E" w:rsidRPr="00D64963">
        <w:rPr>
          <w:rFonts w:ascii="Times New Roman" w:hAnsi="Times New Roman" w:cs="Times New Roman"/>
          <w:sz w:val="24"/>
          <w:szCs w:val="24"/>
        </w:rPr>
        <w:t xml:space="preserve">исключает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в конструкции </w:t>
      </w:r>
      <w:r w:rsidR="00F12C7E" w:rsidRPr="00D64963">
        <w:rPr>
          <w:rFonts w:ascii="Times New Roman" w:hAnsi="Times New Roman" w:cs="Times New Roman"/>
          <w:sz w:val="24"/>
          <w:szCs w:val="24"/>
        </w:rPr>
        <w:t xml:space="preserve">пары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12C7E" w:rsidRPr="00D64963">
        <w:rPr>
          <w:rFonts w:ascii="Times New Roman" w:hAnsi="Times New Roman" w:cs="Times New Roman"/>
          <w:sz w:val="24"/>
          <w:szCs w:val="24"/>
        </w:rPr>
        <w:t>Анод-Катод</w:t>
      </w:r>
      <w:r>
        <w:rPr>
          <w:rFonts w:ascii="Times New Roman" w:hAnsi="Times New Roman" w:cs="Times New Roman"/>
          <w:sz w:val="24"/>
          <w:szCs w:val="24"/>
        </w:rPr>
        <w:t xml:space="preserve">» - где нержавеющая сталь имеющая меньший электрический заряд, и являющаяся катодом отнимает электроны у Анода –в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Lapesa</w:t>
      </w:r>
      <w:proofErr w:type="spellEnd"/>
      <w:r w:rsidRPr="005B7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ACV</w:t>
      </w:r>
      <w:r>
        <w:rPr>
          <w:rFonts w:ascii="Times New Roman" w:hAnsi="Times New Roman" w:cs="Times New Roman"/>
          <w:sz w:val="24"/>
          <w:szCs w:val="24"/>
        </w:rPr>
        <w:t xml:space="preserve"> это  углеродистая сталь наружного бака, после чего наружный бак может быть разрушен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лет.</w:t>
      </w:r>
    </w:p>
    <w:p w:rsidR="00F12C7E" w:rsidRDefault="005B7E5C" w:rsidP="004873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бойлерах оба контура выполнены из нержавеющей стали, и разности потенциалов нет. </w:t>
      </w:r>
    </w:p>
    <w:p w:rsidR="000D4B46" w:rsidRPr="00D64963" w:rsidRDefault="000D4B46" w:rsidP="00A04C5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7E5C" w:rsidRPr="00A04C51" w:rsidRDefault="00F12C7E" w:rsidP="00A04C5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ab/>
      </w:r>
      <w:r w:rsidR="00F4135C" w:rsidRPr="00A04C51">
        <w:rPr>
          <w:rFonts w:ascii="Times New Roman" w:hAnsi="Times New Roman" w:cs="Times New Roman"/>
          <w:b/>
          <w:sz w:val="24"/>
          <w:szCs w:val="24"/>
        </w:rPr>
        <w:t>5</w:t>
      </w:r>
      <w:r w:rsidRPr="00A04C51">
        <w:rPr>
          <w:rFonts w:ascii="Times New Roman" w:hAnsi="Times New Roman" w:cs="Times New Roman"/>
          <w:b/>
          <w:sz w:val="24"/>
          <w:szCs w:val="24"/>
        </w:rPr>
        <w:t>) Технология производства</w:t>
      </w:r>
    </w:p>
    <w:p w:rsidR="00F4135C" w:rsidRPr="00D64963" w:rsidRDefault="005B7E5C" w:rsidP="00487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05E2">
        <w:rPr>
          <w:rFonts w:ascii="Times New Roman" w:hAnsi="Times New Roman" w:cs="Times New Roman"/>
          <w:sz w:val="24"/>
          <w:szCs w:val="24"/>
        </w:rPr>
        <w:t>етоды обработки</w:t>
      </w:r>
      <w:r w:rsidR="000D53E4">
        <w:rPr>
          <w:rFonts w:ascii="Times New Roman" w:hAnsi="Times New Roman" w:cs="Times New Roman"/>
          <w:sz w:val="24"/>
          <w:szCs w:val="24"/>
        </w:rPr>
        <w:t>, сварки</w:t>
      </w:r>
      <w:r w:rsidR="005305E2">
        <w:rPr>
          <w:rFonts w:ascii="Times New Roman" w:hAnsi="Times New Roman" w:cs="Times New Roman"/>
          <w:sz w:val="24"/>
          <w:szCs w:val="24"/>
        </w:rPr>
        <w:t xml:space="preserve"> металла</w:t>
      </w:r>
      <w:r w:rsidR="000D53E4">
        <w:rPr>
          <w:rFonts w:ascii="Times New Roman" w:hAnsi="Times New Roman" w:cs="Times New Roman"/>
          <w:sz w:val="24"/>
          <w:szCs w:val="24"/>
        </w:rPr>
        <w:t>, утепление ПП</w:t>
      </w:r>
      <w:proofErr w:type="gramStart"/>
      <w:r w:rsidR="000D53E4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0D53E4">
        <w:rPr>
          <w:rFonts w:ascii="Times New Roman" w:hAnsi="Times New Roman" w:cs="Times New Roman"/>
          <w:sz w:val="24"/>
          <w:szCs w:val="24"/>
        </w:rPr>
        <w:t xml:space="preserve"> </w:t>
      </w:r>
      <w:r w:rsidR="00F4135C" w:rsidRPr="00D64963">
        <w:rPr>
          <w:rFonts w:ascii="Times New Roman" w:hAnsi="Times New Roman" w:cs="Times New Roman"/>
          <w:sz w:val="24"/>
          <w:szCs w:val="24"/>
        </w:rPr>
        <w:t>по своему принципу,</w:t>
      </w:r>
      <w:r w:rsidR="00F12C7E" w:rsidRPr="00D64963">
        <w:rPr>
          <w:rFonts w:ascii="Times New Roman" w:hAnsi="Times New Roman" w:cs="Times New Roman"/>
          <w:sz w:val="24"/>
          <w:szCs w:val="24"/>
        </w:rPr>
        <w:t xml:space="preserve"> аналогичн</w:t>
      </w:r>
      <w:r w:rsidR="000D53E4">
        <w:rPr>
          <w:rFonts w:ascii="Times New Roman" w:hAnsi="Times New Roman" w:cs="Times New Roman"/>
          <w:sz w:val="24"/>
          <w:szCs w:val="24"/>
        </w:rPr>
        <w:t>ы</w:t>
      </w:r>
      <w:r w:rsidR="00F12C7E" w:rsidRPr="00D64963">
        <w:rPr>
          <w:rFonts w:ascii="Times New Roman" w:hAnsi="Times New Roman" w:cs="Times New Roman"/>
          <w:sz w:val="24"/>
          <w:szCs w:val="24"/>
        </w:rPr>
        <w:t xml:space="preserve"> </w:t>
      </w:r>
      <w:r w:rsidR="000D53E4">
        <w:rPr>
          <w:rFonts w:ascii="Times New Roman" w:hAnsi="Times New Roman" w:cs="Times New Roman"/>
          <w:sz w:val="24"/>
          <w:szCs w:val="24"/>
        </w:rPr>
        <w:t xml:space="preserve">с </w:t>
      </w:r>
      <w:r w:rsidR="00B3374E" w:rsidRPr="00D64963">
        <w:rPr>
          <w:rFonts w:ascii="Times New Roman" w:hAnsi="Times New Roman" w:cs="Times New Roman"/>
          <w:sz w:val="24"/>
          <w:szCs w:val="24"/>
        </w:rPr>
        <w:t>технологи</w:t>
      </w:r>
      <w:r w:rsidR="000D53E4">
        <w:rPr>
          <w:rFonts w:ascii="Times New Roman" w:hAnsi="Times New Roman" w:cs="Times New Roman"/>
          <w:sz w:val="24"/>
          <w:szCs w:val="24"/>
        </w:rPr>
        <w:t>ями производ</w:t>
      </w:r>
      <w:r w:rsidR="00F12C7E" w:rsidRPr="00D64963">
        <w:rPr>
          <w:rFonts w:ascii="Times New Roman" w:hAnsi="Times New Roman" w:cs="Times New Roman"/>
          <w:sz w:val="24"/>
          <w:szCs w:val="24"/>
        </w:rPr>
        <w:t>ст</w:t>
      </w:r>
      <w:r w:rsidR="00B3374E" w:rsidRPr="00D64963">
        <w:rPr>
          <w:rFonts w:ascii="Times New Roman" w:hAnsi="Times New Roman" w:cs="Times New Roman"/>
          <w:sz w:val="24"/>
          <w:szCs w:val="24"/>
        </w:rPr>
        <w:t>ва</w:t>
      </w:r>
      <w:r w:rsidR="00F12C7E" w:rsidRPr="00D64963">
        <w:rPr>
          <w:rFonts w:ascii="Times New Roman" w:hAnsi="Times New Roman" w:cs="Times New Roman"/>
          <w:sz w:val="24"/>
          <w:szCs w:val="24"/>
        </w:rPr>
        <w:t xml:space="preserve"> </w:t>
      </w:r>
      <w:r w:rsidR="005305E2">
        <w:rPr>
          <w:rFonts w:ascii="Times New Roman" w:hAnsi="Times New Roman" w:cs="Times New Roman"/>
          <w:sz w:val="24"/>
          <w:szCs w:val="24"/>
        </w:rPr>
        <w:t xml:space="preserve">мировых </w:t>
      </w:r>
      <w:r w:rsidR="000D53E4">
        <w:rPr>
          <w:rFonts w:ascii="Times New Roman" w:hAnsi="Times New Roman" w:cs="Times New Roman"/>
          <w:sz w:val="24"/>
          <w:szCs w:val="24"/>
        </w:rPr>
        <w:t>производителей</w:t>
      </w:r>
      <w:r w:rsidR="005305E2">
        <w:rPr>
          <w:rFonts w:ascii="Times New Roman" w:hAnsi="Times New Roman" w:cs="Times New Roman"/>
          <w:sz w:val="24"/>
          <w:szCs w:val="24"/>
        </w:rPr>
        <w:t xml:space="preserve"> водонагревателей</w:t>
      </w:r>
      <w:r w:rsidR="00B3374E" w:rsidRPr="00D64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35C" w:rsidRPr="00D64963" w:rsidRDefault="00F4135C" w:rsidP="004873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 xml:space="preserve">Освоен полный цикл изготовления комплектующих, начиная от </w:t>
      </w:r>
      <w:proofErr w:type="spellStart"/>
      <w:r w:rsidRPr="00D64963">
        <w:rPr>
          <w:rFonts w:ascii="Times New Roman" w:hAnsi="Times New Roman" w:cs="Times New Roman"/>
          <w:sz w:val="24"/>
          <w:szCs w:val="24"/>
        </w:rPr>
        <w:t>торосферических</w:t>
      </w:r>
      <w:proofErr w:type="spellEnd"/>
      <w:r w:rsidRPr="00D64963">
        <w:rPr>
          <w:rFonts w:ascii="Times New Roman" w:hAnsi="Times New Roman" w:cs="Times New Roman"/>
          <w:sz w:val="24"/>
          <w:szCs w:val="24"/>
        </w:rPr>
        <w:t xml:space="preserve"> днищ, </w:t>
      </w:r>
      <w:proofErr w:type="spellStart"/>
      <w:r w:rsidRPr="00D64963">
        <w:rPr>
          <w:rFonts w:ascii="Times New Roman" w:hAnsi="Times New Roman" w:cs="Times New Roman"/>
          <w:sz w:val="24"/>
          <w:szCs w:val="24"/>
        </w:rPr>
        <w:t>обребренных</w:t>
      </w:r>
      <w:proofErr w:type="spellEnd"/>
      <w:r w:rsidRPr="00D64963">
        <w:rPr>
          <w:rFonts w:ascii="Times New Roman" w:hAnsi="Times New Roman" w:cs="Times New Roman"/>
          <w:sz w:val="24"/>
          <w:szCs w:val="24"/>
        </w:rPr>
        <w:t xml:space="preserve"> обечаек, </w:t>
      </w:r>
      <w:r w:rsidR="003C3A09" w:rsidRPr="00D64963">
        <w:rPr>
          <w:rFonts w:ascii="Times New Roman" w:hAnsi="Times New Roman" w:cs="Times New Roman"/>
          <w:sz w:val="24"/>
          <w:szCs w:val="24"/>
        </w:rPr>
        <w:t xml:space="preserve">литье </w:t>
      </w:r>
      <w:r w:rsidRPr="00D64963">
        <w:rPr>
          <w:rFonts w:ascii="Times New Roman" w:hAnsi="Times New Roman" w:cs="Times New Roman"/>
          <w:sz w:val="24"/>
          <w:szCs w:val="24"/>
        </w:rPr>
        <w:t>пластиковых декоративных к</w:t>
      </w:r>
      <w:r w:rsidR="000D53E4">
        <w:rPr>
          <w:rFonts w:ascii="Times New Roman" w:hAnsi="Times New Roman" w:cs="Times New Roman"/>
          <w:sz w:val="24"/>
          <w:szCs w:val="24"/>
        </w:rPr>
        <w:t>ожухов</w:t>
      </w:r>
      <w:r w:rsidRPr="00D64963">
        <w:rPr>
          <w:rFonts w:ascii="Times New Roman" w:hAnsi="Times New Roman" w:cs="Times New Roman"/>
          <w:sz w:val="24"/>
          <w:szCs w:val="24"/>
        </w:rPr>
        <w:t xml:space="preserve">, пошив чехлов и </w:t>
      </w:r>
      <w:proofErr w:type="spellStart"/>
      <w:r w:rsidRPr="00D6496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64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E5C" w:rsidRDefault="00F4135C" w:rsidP="004873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>Сварка производится</w:t>
      </w:r>
      <w:r w:rsidR="003C3A09" w:rsidRPr="00D64963">
        <w:rPr>
          <w:rFonts w:ascii="Times New Roman" w:hAnsi="Times New Roman" w:cs="Times New Roman"/>
          <w:sz w:val="24"/>
          <w:szCs w:val="24"/>
        </w:rPr>
        <w:t xml:space="preserve"> с двухсторонней</w:t>
      </w:r>
      <w:r w:rsidRPr="00D64963">
        <w:rPr>
          <w:rFonts w:ascii="Times New Roman" w:hAnsi="Times New Roman" w:cs="Times New Roman"/>
          <w:sz w:val="24"/>
          <w:szCs w:val="24"/>
        </w:rPr>
        <w:t xml:space="preserve"> газовой защитой</w:t>
      </w:r>
      <w:r w:rsidR="003C3A09" w:rsidRPr="00D64963">
        <w:rPr>
          <w:rFonts w:ascii="Times New Roman" w:hAnsi="Times New Roman" w:cs="Times New Roman"/>
          <w:sz w:val="24"/>
          <w:szCs w:val="24"/>
        </w:rPr>
        <w:t xml:space="preserve"> швов инертными газам</w:t>
      </w:r>
      <w:proofErr w:type="gramStart"/>
      <w:r w:rsidR="003C3A09" w:rsidRPr="00D6496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C3A09" w:rsidRPr="00D64963">
        <w:rPr>
          <w:rFonts w:ascii="Times New Roman" w:hAnsi="Times New Roman" w:cs="Times New Roman"/>
          <w:sz w:val="24"/>
          <w:szCs w:val="24"/>
        </w:rPr>
        <w:t xml:space="preserve"> это обеспечивает </w:t>
      </w:r>
      <w:r w:rsidR="005B7E5C"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r w:rsidR="003C3A09" w:rsidRPr="00D64963">
        <w:rPr>
          <w:rFonts w:ascii="Times New Roman" w:hAnsi="Times New Roman" w:cs="Times New Roman"/>
          <w:sz w:val="24"/>
          <w:szCs w:val="24"/>
        </w:rPr>
        <w:t xml:space="preserve">сохранение легирования шва в процессе сварки. </w:t>
      </w:r>
    </w:p>
    <w:p w:rsidR="00F4135C" w:rsidRPr="00D64963" w:rsidRDefault="003C3A09" w:rsidP="004873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>Далее производится процесс химической очистки и пассивации, что обеспечивает максимальную защиту от коррозии сварочных швов.</w:t>
      </w:r>
    </w:p>
    <w:p w:rsidR="003C3A09" w:rsidRDefault="003C3A09" w:rsidP="004873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 xml:space="preserve">Утепление бойлера выполняется полиуретановой пенной системой плотностью 30 кг/м3 и толщиной </w:t>
      </w:r>
      <w:r w:rsidR="005B7E5C">
        <w:rPr>
          <w:rFonts w:ascii="Times New Roman" w:hAnsi="Times New Roman" w:cs="Times New Roman"/>
          <w:sz w:val="24"/>
          <w:szCs w:val="24"/>
        </w:rPr>
        <w:t xml:space="preserve">20- </w:t>
      </w:r>
      <w:r w:rsidRPr="00D64963">
        <w:rPr>
          <w:rFonts w:ascii="Times New Roman" w:hAnsi="Times New Roman" w:cs="Times New Roman"/>
          <w:sz w:val="24"/>
          <w:szCs w:val="24"/>
        </w:rPr>
        <w:t>30 мм.</w:t>
      </w:r>
    </w:p>
    <w:p w:rsidR="000D4B46" w:rsidRDefault="000D4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4B46" w:rsidRPr="00D64963" w:rsidRDefault="000D4B46" w:rsidP="00A04C5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4963" w:rsidRPr="00A04C51" w:rsidRDefault="005B7E5C" w:rsidP="00A04C51">
      <w:pPr>
        <w:spacing w:after="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04C51">
        <w:rPr>
          <w:rFonts w:ascii="Times New Roman" w:hAnsi="Times New Roman" w:cs="Times New Roman"/>
          <w:b/>
          <w:sz w:val="24"/>
          <w:szCs w:val="24"/>
        </w:rPr>
        <w:t>6</w:t>
      </w:r>
      <w:r w:rsidR="00B3374E" w:rsidRPr="00A04C51">
        <w:rPr>
          <w:rFonts w:ascii="Times New Roman" w:hAnsi="Times New Roman" w:cs="Times New Roman"/>
          <w:b/>
          <w:sz w:val="24"/>
          <w:szCs w:val="24"/>
        </w:rPr>
        <w:t xml:space="preserve">) Выгодная цена. </w:t>
      </w:r>
    </w:p>
    <w:p w:rsidR="00B3374E" w:rsidRDefault="00B3374E" w:rsidP="004873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963">
        <w:rPr>
          <w:rFonts w:ascii="Times New Roman" w:hAnsi="Times New Roman" w:cs="Times New Roman"/>
          <w:sz w:val="24"/>
          <w:szCs w:val="24"/>
        </w:rPr>
        <w:t>В связи с наличием в Ижевске крупных поставщиков нержавеющих сталей</w:t>
      </w:r>
      <w:r w:rsidR="000D53E4">
        <w:rPr>
          <w:rFonts w:ascii="Times New Roman" w:hAnsi="Times New Roman" w:cs="Times New Roman"/>
          <w:sz w:val="24"/>
          <w:szCs w:val="24"/>
        </w:rPr>
        <w:t xml:space="preserve">, дешевой рабочей силы </w:t>
      </w:r>
      <w:r w:rsidR="00D64963" w:rsidRPr="00D64963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Pr="00D64963">
        <w:rPr>
          <w:rFonts w:ascii="Times New Roman" w:hAnsi="Times New Roman" w:cs="Times New Roman"/>
          <w:sz w:val="24"/>
          <w:szCs w:val="24"/>
        </w:rPr>
        <w:t>наличием необходимого оборудо</w:t>
      </w:r>
      <w:r w:rsidR="00D64963" w:rsidRPr="00D64963">
        <w:rPr>
          <w:rFonts w:ascii="Times New Roman" w:hAnsi="Times New Roman" w:cs="Times New Roman"/>
          <w:sz w:val="24"/>
          <w:szCs w:val="24"/>
        </w:rPr>
        <w:t>вания для производства бойлеро</w:t>
      </w:r>
      <w:proofErr w:type="gramStart"/>
      <w:r w:rsidR="00D64963" w:rsidRPr="00D64963">
        <w:rPr>
          <w:rFonts w:ascii="Times New Roman" w:hAnsi="Times New Roman" w:cs="Times New Roman"/>
          <w:sz w:val="24"/>
          <w:szCs w:val="24"/>
        </w:rPr>
        <w:t>в</w:t>
      </w:r>
      <w:r w:rsidR="00A04C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4963" w:rsidRPr="00D64963">
        <w:rPr>
          <w:rFonts w:ascii="Times New Roman" w:hAnsi="Times New Roman" w:cs="Times New Roman"/>
          <w:sz w:val="24"/>
          <w:szCs w:val="24"/>
        </w:rPr>
        <w:t xml:space="preserve"> все это</w:t>
      </w:r>
      <w:r w:rsidRPr="00D64963">
        <w:rPr>
          <w:rFonts w:ascii="Times New Roman" w:hAnsi="Times New Roman" w:cs="Times New Roman"/>
          <w:sz w:val="24"/>
          <w:szCs w:val="24"/>
        </w:rPr>
        <w:t xml:space="preserve"> дает возможность изготавливать бойлера по системе «Бак-в-баке» </w:t>
      </w:r>
      <w:r w:rsidR="00D64963" w:rsidRPr="00D64963">
        <w:rPr>
          <w:rFonts w:ascii="Times New Roman" w:hAnsi="Times New Roman" w:cs="Times New Roman"/>
          <w:sz w:val="24"/>
          <w:szCs w:val="24"/>
        </w:rPr>
        <w:t xml:space="preserve">на 30%-35% дешевле закупочных цен иностранных аналогов, при этом не уступая по качеству и превосходя по составу применяемых материалов в </w:t>
      </w:r>
      <w:r w:rsidR="00A04C51">
        <w:rPr>
          <w:rFonts w:ascii="Times New Roman" w:hAnsi="Times New Roman" w:cs="Times New Roman"/>
          <w:sz w:val="24"/>
          <w:szCs w:val="24"/>
        </w:rPr>
        <w:t>водонагревателе</w:t>
      </w:r>
      <w:r w:rsidR="000D53E4">
        <w:rPr>
          <w:rFonts w:ascii="Times New Roman" w:hAnsi="Times New Roman" w:cs="Times New Roman"/>
          <w:sz w:val="24"/>
          <w:szCs w:val="24"/>
        </w:rPr>
        <w:t>!</w:t>
      </w:r>
    </w:p>
    <w:p w:rsidR="000D4B46" w:rsidRDefault="000D4B46" w:rsidP="004873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5C2" w:rsidRDefault="00C025C2" w:rsidP="00A04C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конструкцию бойлера есть зарегистрированный патент в Роспатенте.</w:t>
      </w:r>
    </w:p>
    <w:p w:rsidR="00F229B9" w:rsidRPr="00F91BFE" w:rsidRDefault="00F850B4" w:rsidP="00F850B4">
      <w:pPr>
        <w:jc w:val="center"/>
        <w:rPr>
          <w:rFonts w:ascii="Arial" w:hAnsi="Arial" w:cs="Arial"/>
          <w:sz w:val="18"/>
          <w:szCs w:val="23"/>
        </w:rPr>
        <w:sectPr w:rsidR="00F229B9" w:rsidRPr="00F91BFE" w:rsidSect="00A05C30">
          <w:headerReference w:type="default" r:id="rId10"/>
          <w:footerReference w:type="default" r:id="rId11"/>
          <w:pgSz w:w="11906" w:h="16838"/>
          <w:pgMar w:top="946" w:right="850" w:bottom="1134" w:left="851" w:header="568" w:footer="290" w:gutter="0"/>
          <w:cols w:space="708"/>
          <w:docGrid w:linePitch="360"/>
        </w:sectPr>
      </w:pPr>
      <w:r>
        <w:rPr>
          <w:rFonts w:ascii="Arial" w:hAnsi="Arial" w:cs="Arial"/>
          <w:noProof/>
          <w:sz w:val="18"/>
          <w:szCs w:val="23"/>
          <w:lang w:eastAsia="ru-RU"/>
        </w:rPr>
        <w:drawing>
          <wp:inline distT="0" distB="0" distL="0" distR="0">
            <wp:extent cx="4800600" cy="4800600"/>
            <wp:effectExtent l="0" t="0" r="0" b="0"/>
            <wp:docPr id="5" name="Рисунок 5" descr="D:\Рабочая\Бойлер\Кп\фото\3д модели\Уменьшенные\Бойлер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ая\Бойлер\Кп\фото\3д модели\Уменьшенные\Бойлер 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54" cy="480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92A" w:rsidRPr="001F559F" w:rsidRDefault="0068292A" w:rsidP="0068292A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</w:rPr>
      </w:pPr>
      <w:r w:rsidRPr="0068292A">
        <w:rPr>
          <w:rFonts w:ascii="Times New Roman" w:hAnsi="Times New Roman" w:cs="Times New Roman"/>
          <w:sz w:val="26"/>
          <w:szCs w:val="26"/>
        </w:rPr>
        <w:lastRenderedPageBreak/>
        <w:t>Обзор основных конкурентов рынка Бойлеров системы «бак в баке»</w:t>
      </w:r>
      <w:r w:rsidRPr="0068292A">
        <w:rPr>
          <w:rFonts w:ascii="Times New Roman" w:hAnsi="Times New Roman" w:cs="Times New Roman"/>
          <w:noProof/>
          <w:lang w:eastAsia="ru-RU"/>
        </w:rPr>
        <w:t xml:space="preserve"> </w:t>
      </w:r>
      <w:r w:rsidRPr="0068292A">
        <w:rPr>
          <w:rFonts w:ascii="Times New Roman" w:hAnsi="Times New Roman" w:cs="Times New Roman"/>
          <w:sz w:val="26"/>
          <w:szCs w:val="26"/>
        </w:rPr>
        <w:t>Сравнительная таблица бойлеров косвенного нагрева по системе «Бак в баке»</w:t>
      </w:r>
    </w:p>
    <w:tbl>
      <w:tblPr>
        <w:tblStyle w:val="a3"/>
        <w:tblW w:w="13572" w:type="dxa"/>
        <w:jc w:val="center"/>
        <w:tblInd w:w="928" w:type="dxa"/>
        <w:tblLayout w:type="fixed"/>
        <w:tblLook w:val="04A0"/>
      </w:tblPr>
      <w:tblGrid>
        <w:gridCol w:w="2438"/>
        <w:gridCol w:w="1000"/>
        <w:gridCol w:w="1008"/>
        <w:gridCol w:w="1008"/>
        <w:gridCol w:w="1931"/>
        <w:gridCol w:w="1932"/>
        <w:gridCol w:w="1918"/>
        <w:gridCol w:w="2337"/>
      </w:tblGrid>
      <w:tr w:rsidR="00667990" w:rsidRPr="00BE432A" w:rsidTr="00667990">
        <w:trPr>
          <w:jc w:val="center"/>
        </w:trPr>
        <w:tc>
          <w:tcPr>
            <w:tcW w:w="2438" w:type="dxa"/>
            <w:vMerge w:val="restart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:rsidR="00667990" w:rsidRPr="009A023E" w:rsidRDefault="00667990" w:rsidP="004C0DD1">
            <w:pPr>
              <w:pStyle w:val="1"/>
              <w:shd w:val="clear" w:color="auto" w:fill="FFFFFF"/>
              <w:jc w:val="center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en-US"/>
              </w:rPr>
            </w:pPr>
            <w:proofErr w:type="spellStart"/>
            <w:r w:rsidRPr="009A023E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en-US"/>
              </w:rPr>
              <w:t>Hajdu</w:t>
            </w:r>
            <w:proofErr w:type="spellEnd"/>
          </w:p>
          <w:p w:rsidR="00667990" w:rsidRPr="009A023E" w:rsidRDefault="00667990" w:rsidP="009A492B">
            <w:pPr>
              <w:pStyle w:val="1"/>
              <w:shd w:val="clear" w:color="auto" w:fill="FFFFFF"/>
              <w:ind w:left="113" w:right="113"/>
              <w:jc w:val="center"/>
              <w:outlineLvl w:val="0"/>
              <w:rPr>
                <w:rFonts w:asciiTheme="minorHAnsi" w:hAnsiTheme="minorHAnsi" w:cstheme="minorHAnsi"/>
                <w:b w:val="0"/>
                <w:i w:val="0"/>
                <w:color w:val="252525"/>
                <w:sz w:val="18"/>
                <w:szCs w:val="18"/>
                <w:lang w:val="en-US"/>
              </w:rPr>
            </w:pPr>
            <w:proofErr w:type="spellStart"/>
            <w:r w:rsidRPr="009A023E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18"/>
                <w:szCs w:val="18"/>
              </w:rPr>
              <w:t>Aquastic</w:t>
            </w:r>
            <w:proofErr w:type="spellEnd"/>
            <w:r w:rsidRPr="009A023E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18"/>
                <w:szCs w:val="18"/>
              </w:rPr>
              <w:t xml:space="preserve"> ID 25</w:t>
            </w:r>
            <w:r w:rsidRPr="009A023E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1008" w:type="dxa"/>
            <w:vMerge w:val="restart"/>
            <w:textDirection w:val="btLr"/>
          </w:tcPr>
          <w:p w:rsidR="00667990" w:rsidRPr="009A023E" w:rsidRDefault="00667990" w:rsidP="002473A7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 xml:space="preserve"> STOUT SWH1</w:t>
            </w:r>
            <w:r>
              <w:rPr>
                <w:sz w:val="18"/>
                <w:szCs w:val="18"/>
              </w:rPr>
              <w:t>1</w:t>
            </w:r>
            <w:r w:rsidRPr="009A023E">
              <w:rPr>
                <w:sz w:val="18"/>
                <w:szCs w:val="18"/>
              </w:rPr>
              <w:t xml:space="preserve">10-  </w:t>
            </w:r>
          </w:p>
          <w:p w:rsidR="00667990" w:rsidRPr="009A023E" w:rsidRDefault="00667990" w:rsidP="002473A7">
            <w:pPr>
              <w:jc w:val="center"/>
              <w:rPr>
                <w:rFonts w:cstheme="minorHAnsi"/>
                <w:b/>
                <w:color w:val="252525"/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</w:rPr>
              <w:t>100 л</w:t>
            </w:r>
          </w:p>
        </w:tc>
        <w:tc>
          <w:tcPr>
            <w:tcW w:w="1008" w:type="dxa"/>
            <w:vMerge w:val="restart"/>
            <w:textDirection w:val="btLr"/>
          </w:tcPr>
          <w:p w:rsidR="00667990" w:rsidRPr="009A023E" w:rsidRDefault="00667990" w:rsidP="008439EE">
            <w:pPr>
              <w:pStyle w:val="1"/>
              <w:shd w:val="clear" w:color="auto" w:fill="FFFFFF"/>
              <w:ind w:left="113" w:right="113"/>
              <w:jc w:val="center"/>
              <w:outlineLvl w:val="0"/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  <w:lang w:val="en-US"/>
              </w:rPr>
            </w:pPr>
            <w:proofErr w:type="spellStart"/>
            <w:r w:rsidRPr="009A023E"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  <w:lang w:val="en-US"/>
              </w:rPr>
              <w:t>Baxi</w:t>
            </w:r>
            <w:proofErr w:type="spellEnd"/>
            <w:r w:rsidRPr="009A023E"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  <w:lang w:val="en-US"/>
              </w:rPr>
              <w:t xml:space="preserve"> Premier Plus 100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F91BFE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 xml:space="preserve">ACV comfort </w:t>
            </w:r>
            <w:r w:rsidRPr="009A023E">
              <w:rPr>
                <w:sz w:val="18"/>
                <w:szCs w:val="18"/>
              </w:rPr>
              <w:t>100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F91BFE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 xml:space="preserve">ACV Smart line </w:t>
            </w:r>
            <w:r w:rsidRPr="009A023E">
              <w:rPr>
                <w:sz w:val="18"/>
                <w:szCs w:val="18"/>
              </w:rPr>
              <w:t>100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023E">
              <w:rPr>
                <w:sz w:val="18"/>
                <w:szCs w:val="18"/>
                <w:lang w:val="en-US"/>
              </w:rPr>
              <w:t>Lapesa</w:t>
            </w:r>
            <w:proofErr w:type="spellEnd"/>
            <w:r w:rsidRPr="009A023E">
              <w:rPr>
                <w:sz w:val="18"/>
                <w:szCs w:val="18"/>
                <w:lang w:val="en-US"/>
              </w:rPr>
              <w:t xml:space="preserve"> GX</w:t>
            </w:r>
            <w:r w:rsidRPr="009A023E">
              <w:rPr>
                <w:sz w:val="18"/>
                <w:szCs w:val="18"/>
              </w:rPr>
              <w:t>4</w:t>
            </w:r>
            <w:r w:rsidRPr="009A023E">
              <w:rPr>
                <w:sz w:val="18"/>
                <w:szCs w:val="18"/>
                <w:lang w:val="en-US"/>
              </w:rPr>
              <w:t>-1</w:t>
            </w:r>
            <w:r w:rsidRPr="009A023E">
              <w:rPr>
                <w:sz w:val="18"/>
                <w:szCs w:val="18"/>
              </w:rPr>
              <w:t>0</w:t>
            </w:r>
            <w:r w:rsidRPr="009A023E">
              <w:rPr>
                <w:sz w:val="18"/>
                <w:szCs w:val="18"/>
                <w:lang w:val="en-US"/>
              </w:rPr>
              <w:t>0-S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A255F9">
            <w:pPr>
              <w:jc w:val="center"/>
              <w:rPr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</w:rPr>
              <w:t>1</w:t>
            </w:r>
            <w:r w:rsidRPr="009A023E">
              <w:rPr>
                <w:sz w:val="18"/>
                <w:szCs w:val="18"/>
                <w:lang w:val="en-US"/>
              </w:rPr>
              <w:t>00</w:t>
            </w:r>
          </w:p>
        </w:tc>
      </w:tr>
      <w:tr w:rsidR="00667990" w:rsidRPr="00BE432A" w:rsidTr="00667990">
        <w:trPr>
          <w:trHeight w:val="950"/>
          <w:jc w:val="center"/>
        </w:trPr>
        <w:tc>
          <w:tcPr>
            <w:tcW w:w="2438" w:type="dxa"/>
            <w:vMerge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667990" w:rsidRPr="009A023E" w:rsidRDefault="00667990" w:rsidP="00D679DC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667990" w:rsidRPr="009A023E" w:rsidRDefault="00667990" w:rsidP="00D679DC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667990" w:rsidRPr="009A023E" w:rsidRDefault="00667990" w:rsidP="00D679DC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-58420</wp:posOffset>
                  </wp:positionV>
                  <wp:extent cx="636905" cy="636905"/>
                  <wp:effectExtent l="0" t="0" r="0" b="0"/>
                  <wp:wrapNone/>
                  <wp:docPr id="9" name="Рисунок 9" descr="C:\Users\ТехТанк 2\AppData\Local\Microsoft\Windows\INetCache\Content.Word\Acv 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ехТанк 2\AppData\Local\Microsoft\Windows\INetCache\Content.Word\Acv 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2" w:type="dxa"/>
          </w:tcPr>
          <w:p w:rsidR="00667990" w:rsidRPr="009A023E" w:rsidRDefault="00667990" w:rsidP="00D679DC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9A023E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1617</wp:posOffset>
                  </wp:positionV>
                  <wp:extent cx="526519" cy="595746"/>
                  <wp:effectExtent l="0" t="0" r="0" b="0"/>
                  <wp:wrapNone/>
                  <wp:docPr id="13" name="Рисунок 13" descr="C:\Users\Таня\Pictures\1\Нерж стали\Проржавевший ACV smart\market_OrwQlyxxgwk1MqdmsgpcCQ_1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Pictures\1\Нерж стали\Проржавевший ACV smart\market_OrwQlyxxgwk1MqdmsgpcCQ_1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19" cy="59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69850</wp:posOffset>
                  </wp:positionV>
                  <wp:extent cx="602615" cy="602615"/>
                  <wp:effectExtent l="0" t="0" r="0" b="0"/>
                  <wp:wrapNone/>
                  <wp:docPr id="14" name="Рисунок 14" descr="C:\Users\ТехТанк 2\AppData\Local\Microsoft\Windows\INetCache\Content.Word\Lap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ехТанк 2\AppData\Local\Microsoft\Windows\INetCache\Content.Word\Lap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</w:p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</w:p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</w:p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667990" w:rsidRPr="009A023E" w:rsidRDefault="00667990" w:rsidP="00D679DC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9A023E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" name="Рисунок 1" descr="D:\Рабочая\Бойлер\Кп\фото\3д модели\Уменьшенные\бойле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ая\Бойлер\Кп\фото\3д модели\Уменьшенные\бойлер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62" cy="53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Merge w:val="restart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Материал внутренний  бак</w:t>
            </w:r>
          </w:p>
        </w:tc>
        <w:tc>
          <w:tcPr>
            <w:tcW w:w="1000" w:type="dxa"/>
            <w:vMerge w:val="restart"/>
          </w:tcPr>
          <w:p w:rsidR="00667990" w:rsidRPr="009A023E" w:rsidRDefault="00667990" w:rsidP="008439EE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023E">
              <w:rPr>
                <w:sz w:val="18"/>
                <w:szCs w:val="18"/>
              </w:rPr>
              <w:t>Эмалиров-ая</w:t>
            </w:r>
            <w:proofErr w:type="spellEnd"/>
            <w:r w:rsidRPr="009A023E">
              <w:rPr>
                <w:sz w:val="18"/>
                <w:szCs w:val="18"/>
              </w:rPr>
              <w:t xml:space="preserve"> сталь</w:t>
            </w:r>
          </w:p>
        </w:tc>
        <w:tc>
          <w:tcPr>
            <w:tcW w:w="1008" w:type="dxa"/>
            <w:vMerge w:val="restart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023E">
              <w:rPr>
                <w:sz w:val="18"/>
                <w:szCs w:val="18"/>
              </w:rPr>
              <w:t>Эмалиров-ая</w:t>
            </w:r>
            <w:proofErr w:type="spellEnd"/>
            <w:r w:rsidRPr="009A023E">
              <w:rPr>
                <w:sz w:val="18"/>
                <w:szCs w:val="18"/>
              </w:rPr>
              <w:t xml:space="preserve"> сталь</w:t>
            </w:r>
          </w:p>
        </w:tc>
        <w:tc>
          <w:tcPr>
            <w:tcW w:w="1008" w:type="dxa"/>
            <w:vMerge w:val="restart"/>
          </w:tcPr>
          <w:p w:rsidR="00667990" w:rsidRPr="009A023E" w:rsidRDefault="00667990" w:rsidP="00EF282A">
            <w:pPr>
              <w:jc w:val="center"/>
              <w:rPr>
                <w:sz w:val="18"/>
                <w:szCs w:val="18"/>
              </w:rPr>
            </w:pPr>
            <w:proofErr w:type="spellStart"/>
            <w:r w:rsidRPr="009A023E">
              <w:rPr>
                <w:sz w:val="18"/>
                <w:szCs w:val="18"/>
              </w:rPr>
              <w:t>Нержавеющаяя</w:t>
            </w:r>
            <w:proofErr w:type="spellEnd"/>
            <w:r w:rsidRPr="009A023E">
              <w:rPr>
                <w:sz w:val="18"/>
                <w:szCs w:val="18"/>
              </w:rPr>
              <w:t xml:space="preserve"> сталь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Нержавеющая сталь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6C55C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</w:rPr>
              <w:t>Нержавеющая сталь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Нержавеющая сталь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1F59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</w:rPr>
              <w:t>Нержавеющая сталь</w:t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Merge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vMerge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vMerge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:rsidR="00667990" w:rsidRPr="009A023E" w:rsidRDefault="00667990" w:rsidP="009A492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SS 304</w:t>
            </w:r>
            <w:r w:rsidRPr="009A023E">
              <w:rPr>
                <w:sz w:val="18"/>
                <w:szCs w:val="18"/>
              </w:rPr>
              <w:t xml:space="preserve"> (пищевая </w:t>
            </w:r>
            <w:proofErr w:type="spellStart"/>
            <w:r w:rsidRPr="009A023E">
              <w:rPr>
                <w:sz w:val="18"/>
                <w:szCs w:val="18"/>
              </w:rPr>
              <w:t>нрж</w:t>
            </w:r>
            <w:proofErr w:type="spellEnd"/>
            <w:r w:rsidRPr="009A023E">
              <w:rPr>
                <w:sz w:val="18"/>
                <w:szCs w:val="18"/>
              </w:rPr>
              <w:t>)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9A492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SS 304</w:t>
            </w:r>
            <w:r w:rsidRPr="009A023E">
              <w:rPr>
                <w:sz w:val="18"/>
                <w:szCs w:val="18"/>
              </w:rPr>
              <w:t xml:space="preserve"> (пищевая </w:t>
            </w:r>
            <w:proofErr w:type="spellStart"/>
            <w:r w:rsidRPr="009A023E">
              <w:rPr>
                <w:sz w:val="18"/>
                <w:szCs w:val="18"/>
              </w:rPr>
              <w:t>нрж</w:t>
            </w:r>
            <w:proofErr w:type="spellEnd"/>
            <w:r w:rsidRPr="009A023E">
              <w:rPr>
                <w:sz w:val="18"/>
                <w:szCs w:val="18"/>
              </w:rPr>
              <w:t>)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9A492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SS 304</w:t>
            </w:r>
            <w:r w:rsidRPr="009A023E">
              <w:rPr>
                <w:sz w:val="18"/>
                <w:szCs w:val="18"/>
              </w:rPr>
              <w:t xml:space="preserve"> (пищевая </w:t>
            </w:r>
            <w:proofErr w:type="spellStart"/>
            <w:r w:rsidRPr="009A023E">
              <w:rPr>
                <w:sz w:val="18"/>
                <w:szCs w:val="18"/>
              </w:rPr>
              <w:t>нрж</w:t>
            </w:r>
            <w:proofErr w:type="spellEnd"/>
            <w:r w:rsidRPr="009A023E">
              <w:rPr>
                <w:sz w:val="18"/>
                <w:szCs w:val="18"/>
              </w:rPr>
              <w:t>)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9A492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SS 304</w:t>
            </w:r>
            <w:r w:rsidRPr="009A023E">
              <w:rPr>
                <w:sz w:val="18"/>
                <w:szCs w:val="18"/>
              </w:rPr>
              <w:t xml:space="preserve"> (пищевая </w:t>
            </w:r>
            <w:proofErr w:type="spellStart"/>
            <w:r w:rsidRPr="009A023E">
              <w:rPr>
                <w:sz w:val="18"/>
                <w:szCs w:val="18"/>
              </w:rPr>
              <w:t>нрж</w:t>
            </w:r>
            <w:proofErr w:type="spellEnd"/>
            <w:r w:rsidRPr="009A023E">
              <w:rPr>
                <w:sz w:val="18"/>
                <w:szCs w:val="18"/>
              </w:rPr>
              <w:t>)</w:t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Align w:val="center"/>
          </w:tcPr>
          <w:p w:rsidR="00667990" w:rsidRPr="009A023E" w:rsidRDefault="00667990" w:rsidP="006C55CD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 xml:space="preserve">Толщина стенки </w:t>
            </w:r>
            <w:proofErr w:type="spellStart"/>
            <w:r w:rsidRPr="009A023E">
              <w:rPr>
                <w:sz w:val="18"/>
                <w:szCs w:val="18"/>
              </w:rPr>
              <w:t>вн</w:t>
            </w:r>
            <w:proofErr w:type="gramStart"/>
            <w:r w:rsidRPr="009A023E">
              <w:rPr>
                <w:sz w:val="18"/>
                <w:szCs w:val="18"/>
              </w:rPr>
              <w:t>.б</w:t>
            </w:r>
            <w:proofErr w:type="gramEnd"/>
            <w:r w:rsidRPr="009A023E">
              <w:rPr>
                <w:sz w:val="18"/>
                <w:szCs w:val="18"/>
              </w:rPr>
              <w:t>ака</w:t>
            </w:r>
            <w:proofErr w:type="spellEnd"/>
            <w:r w:rsidRPr="009A023E">
              <w:rPr>
                <w:sz w:val="18"/>
                <w:szCs w:val="18"/>
              </w:rPr>
              <w:t>,  в мм</w:t>
            </w:r>
          </w:p>
        </w:tc>
        <w:tc>
          <w:tcPr>
            <w:tcW w:w="1000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н/д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н/д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н/д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1,5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4C4B77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1,5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1,5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1F5998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1,5</w:t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Merge w:val="restart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Материал Наружный  бак</w:t>
            </w:r>
          </w:p>
        </w:tc>
        <w:tc>
          <w:tcPr>
            <w:tcW w:w="1000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Углеродистая сталь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6C55CD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Углеродистая сталь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</w:rPr>
              <w:t>Углеродистая сталь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1F599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023E">
              <w:rPr>
                <w:b/>
                <w:sz w:val="18"/>
                <w:szCs w:val="18"/>
              </w:rPr>
              <w:t>Нержавеющая сталь</w:t>
            </w:r>
            <w:r w:rsidRPr="009A023E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Merge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STW 22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4C4B77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STW 22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н/д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1F5998">
            <w:pPr>
              <w:jc w:val="center"/>
              <w:rPr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  <w:lang w:val="en-US"/>
              </w:rPr>
              <w:t>SS 304</w:t>
            </w:r>
            <w:r w:rsidRPr="009A023E">
              <w:rPr>
                <w:b/>
                <w:sz w:val="18"/>
                <w:szCs w:val="18"/>
              </w:rPr>
              <w:t xml:space="preserve"> </w:t>
            </w:r>
            <w:r w:rsidRPr="009A023E">
              <w:rPr>
                <w:sz w:val="18"/>
                <w:szCs w:val="18"/>
              </w:rPr>
              <w:t xml:space="preserve">(пищевая </w:t>
            </w:r>
            <w:proofErr w:type="spellStart"/>
            <w:r w:rsidRPr="009A023E">
              <w:rPr>
                <w:sz w:val="18"/>
                <w:szCs w:val="18"/>
              </w:rPr>
              <w:t>нрж</w:t>
            </w:r>
            <w:proofErr w:type="spellEnd"/>
            <w:r w:rsidRPr="009A023E">
              <w:rPr>
                <w:sz w:val="18"/>
                <w:szCs w:val="18"/>
              </w:rPr>
              <w:t>)</w:t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Align w:val="center"/>
          </w:tcPr>
          <w:p w:rsidR="00667990" w:rsidRPr="009A023E" w:rsidRDefault="00667990" w:rsidP="00C0401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Полезный объем бака ГВС</w:t>
            </w:r>
          </w:p>
        </w:tc>
        <w:tc>
          <w:tcPr>
            <w:tcW w:w="1000" w:type="dxa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70</w:t>
            </w:r>
            <w:r w:rsidRPr="009A023E">
              <w:rPr>
                <w:sz w:val="18"/>
                <w:szCs w:val="18"/>
              </w:rPr>
              <w:t xml:space="preserve"> литров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4C4B77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70</w:t>
            </w:r>
            <w:r w:rsidRPr="009A023E">
              <w:rPr>
                <w:sz w:val="18"/>
                <w:szCs w:val="18"/>
              </w:rPr>
              <w:t xml:space="preserve"> литров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60</w:t>
            </w:r>
            <w:r w:rsidRPr="009A023E">
              <w:rPr>
                <w:sz w:val="18"/>
                <w:szCs w:val="18"/>
              </w:rPr>
              <w:t xml:space="preserve"> литров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8439EE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83,5 литров</w:t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Объем рубашки</w:t>
            </w:r>
          </w:p>
        </w:tc>
        <w:tc>
          <w:tcPr>
            <w:tcW w:w="1000" w:type="dxa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4C4B77">
            <w:pPr>
              <w:jc w:val="center"/>
              <w:rPr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1F5998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14,5</w:t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Общий объем</w:t>
            </w:r>
          </w:p>
        </w:tc>
        <w:tc>
          <w:tcPr>
            <w:tcW w:w="1000" w:type="dxa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008" w:type="dxa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100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4C4B77">
            <w:pPr>
              <w:jc w:val="center"/>
              <w:rPr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8439EE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98</w:t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Площадь теплообменника, м</w:t>
            </w:r>
            <w:proofErr w:type="gramStart"/>
            <w:r w:rsidRPr="009A023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000" w:type="dxa"/>
          </w:tcPr>
          <w:p w:rsidR="00667990" w:rsidRPr="009A023E" w:rsidRDefault="00667990" w:rsidP="009A492B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  <w:lang w:val="en-US"/>
              </w:rPr>
              <w:t>0.</w:t>
            </w:r>
            <w:r w:rsidRPr="009A023E">
              <w:rPr>
                <w:b/>
                <w:sz w:val="18"/>
                <w:szCs w:val="18"/>
              </w:rPr>
              <w:t>61</w:t>
            </w:r>
            <w:r w:rsidRPr="009A023E">
              <w:rPr>
                <w:b/>
                <w:sz w:val="18"/>
                <w:szCs w:val="18"/>
                <w:lang w:val="en-US"/>
              </w:rPr>
              <w:t>5</w:t>
            </w:r>
            <w:r w:rsidRPr="009A023E">
              <w:rPr>
                <w:b/>
                <w:sz w:val="18"/>
                <w:szCs w:val="18"/>
              </w:rPr>
              <w:t xml:space="preserve"> змеевик</w:t>
            </w:r>
          </w:p>
        </w:tc>
        <w:tc>
          <w:tcPr>
            <w:tcW w:w="1008" w:type="dxa"/>
          </w:tcPr>
          <w:p w:rsidR="00667990" w:rsidRPr="009A023E" w:rsidRDefault="00667990" w:rsidP="007A4E13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0,81</w:t>
            </w:r>
          </w:p>
          <w:p w:rsidR="00667990" w:rsidRPr="009A023E" w:rsidRDefault="00667990" w:rsidP="007A4E13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змеевик</w:t>
            </w:r>
          </w:p>
        </w:tc>
        <w:tc>
          <w:tcPr>
            <w:tcW w:w="1008" w:type="dxa"/>
          </w:tcPr>
          <w:p w:rsidR="00667990" w:rsidRPr="009A023E" w:rsidRDefault="00667990" w:rsidP="007A4E13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0,79</w:t>
            </w:r>
          </w:p>
          <w:p w:rsidR="00667990" w:rsidRPr="009A023E" w:rsidRDefault="00667990" w:rsidP="007A4E13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змеевик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7A4E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023E">
              <w:rPr>
                <w:b/>
                <w:sz w:val="18"/>
                <w:szCs w:val="18"/>
                <w:lang w:val="en-US"/>
              </w:rPr>
              <w:t>1.03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7A4E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023E">
              <w:rPr>
                <w:b/>
                <w:sz w:val="18"/>
                <w:szCs w:val="18"/>
                <w:lang w:val="en-US"/>
              </w:rPr>
              <w:t>1.03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D679DC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F91BFE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0,81</w:t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Align w:val="center"/>
          </w:tcPr>
          <w:p w:rsidR="00667990" w:rsidRPr="009A023E" w:rsidRDefault="00667990" w:rsidP="00A6624E">
            <w:pPr>
              <w:jc w:val="center"/>
              <w:rPr>
                <w:sz w:val="18"/>
                <w:szCs w:val="18"/>
              </w:rPr>
            </w:pPr>
            <w:proofErr w:type="spellStart"/>
            <w:r w:rsidRPr="009A023E">
              <w:rPr>
                <w:sz w:val="18"/>
                <w:szCs w:val="18"/>
              </w:rPr>
              <w:t>Ревиз</w:t>
            </w:r>
            <w:proofErr w:type="spellEnd"/>
            <w:r w:rsidRPr="009A023E">
              <w:rPr>
                <w:sz w:val="18"/>
                <w:szCs w:val="18"/>
              </w:rPr>
              <w:t>. фланец</w:t>
            </w:r>
          </w:p>
        </w:tc>
        <w:tc>
          <w:tcPr>
            <w:tcW w:w="1000" w:type="dxa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Нет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Нет</w:t>
            </w:r>
          </w:p>
        </w:tc>
        <w:tc>
          <w:tcPr>
            <w:tcW w:w="1008" w:type="dxa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Нет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D679DC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Нет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C0401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Нет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D679DC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1F5998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Опциональная установка</w:t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Align w:val="center"/>
          </w:tcPr>
          <w:p w:rsidR="00667990" w:rsidRPr="009A023E" w:rsidRDefault="00667990" w:rsidP="00A6624E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Метод обработки сварных швов</w:t>
            </w:r>
          </w:p>
        </w:tc>
        <w:tc>
          <w:tcPr>
            <w:tcW w:w="1000" w:type="dxa"/>
          </w:tcPr>
          <w:p w:rsidR="00667990" w:rsidRPr="009A023E" w:rsidRDefault="00667990" w:rsidP="00D64963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Магниевый анод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Магниевый анод</w:t>
            </w:r>
          </w:p>
        </w:tc>
        <w:tc>
          <w:tcPr>
            <w:tcW w:w="1008" w:type="dxa"/>
          </w:tcPr>
          <w:p w:rsidR="00667990" w:rsidRPr="009A023E" w:rsidRDefault="00667990" w:rsidP="00205F1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нет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D64963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Пассивация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D64963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Пассивация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D64963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Пассивация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D64963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Пассивация</w:t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Гарантийный срок</w:t>
            </w:r>
          </w:p>
        </w:tc>
        <w:tc>
          <w:tcPr>
            <w:tcW w:w="1000" w:type="dxa"/>
          </w:tcPr>
          <w:p w:rsidR="00667990" w:rsidRPr="009A023E" w:rsidRDefault="00667990" w:rsidP="002473A7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2 года</w:t>
            </w:r>
          </w:p>
        </w:tc>
        <w:tc>
          <w:tcPr>
            <w:tcW w:w="1008" w:type="dxa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5 лет</w:t>
            </w:r>
          </w:p>
        </w:tc>
        <w:tc>
          <w:tcPr>
            <w:tcW w:w="1008" w:type="dxa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2 года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2 года</w:t>
            </w:r>
          </w:p>
        </w:tc>
        <w:tc>
          <w:tcPr>
            <w:tcW w:w="1932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5 лет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5 лет</w:t>
            </w:r>
          </w:p>
        </w:tc>
        <w:tc>
          <w:tcPr>
            <w:tcW w:w="2337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5  лет</w:t>
            </w:r>
          </w:p>
        </w:tc>
      </w:tr>
      <w:tr w:rsidR="00667990" w:rsidRPr="00BE432A" w:rsidTr="00667990">
        <w:trPr>
          <w:jc w:val="center"/>
        </w:trPr>
        <w:tc>
          <w:tcPr>
            <w:tcW w:w="2438" w:type="dxa"/>
            <w:vAlign w:val="center"/>
          </w:tcPr>
          <w:p w:rsidR="00667990" w:rsidRPr="00A6624E" w:rsidRDefault="00667990" w:rsidP="001F55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00" w:type="dxa"/>
          </w:tcPr>
          <w:p w:rsidR="00667990" w:rsidRPr="00A6624E" w:rsidRDefault="00667990" w:rsidP="007A4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667990" w:rsidRPr="00A6624E" w:rsidRDefault="00667990" w:rsidP="007A4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667990" w:rsidRPr="00A6624E" w:rsidRDefault="00667990" w:rsidP="007A4E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8" w:type="dxa"/>
            <w:gridSpan w:val="4"/>
            <w:vAlign w:val="center"/>
          </w:tcPr>
          <w:p w:rsidR="00667990" w:rsidRPr="00A6624E" w:rsidRDefault="00667990" w:rsidP="00B351FA">
            <w:pPr>
              <w:rPr>
                <w:sz w:val="16"/>
                <w:szCs w:val="16"/>
              </w:rPr>
            </w:pPr>
            <w:r w:rsidRPr="00A6624E">
              <w:rPr>
                <w:sz w:val="16"/>
                <w:szCs w:val="16"/>
              </w:rPr>
              <w:t>Преимущества компоновки «Бак в баке»</w:t>
            </w:r>
          </w:p>
          <w:p w:rsidR="00667990" w:rsidRPr="00A6624E" w:rsidRDefault="00667990" w:rsidP="00B351FA">
            <w:pPr>
              <w:rPr>
                <w:sz w:val="16"/>
                <w:szCs w:val="16"/>
              </w:rPr>
            </w:pPr>
            <w:r w:rsidRPr="00A6624E">
              <w:rPr>
                <w:sz w:val="16"/>
                <w:szCs w:val="16"/>
              </w:rPr>
              <w:t>1) Нагрев ГВС в 2 раза быстрее в сравнении с классическими бойлерами</w:t>
            </w:r>
          </w:p>
          <w:p w:rsidR="00667990" w:rsidRPr="00A6624E" w:rsidRDefault="00667990" w:rsidP="00B351FA">
            <w:pPr>
              <w:rPr>
                <w:sz w:val="16"/>
                <w:szCs w:val="16"/>
              </w:rPr>
            </w:pPr>
            <w:r w:rsidRPr="00A6624E">
              <w:rPr>
                <w:sz w:val="16"/>
                <w:szCs w:val="16"/>
              </w:rPr>
              <w:t xml:space="preserve">2) </w:t>
            </w:r>
            <w:proofErr w:type="spellStart"/>
            <w:r w:rsidRPr="00A6624E">
              <w:rPr>
                <w:sz w:val="16"/>
                <w:szCs w:val="16"/>
              </w:rPr>
              <w:t>Самоочистка</w:t>
            </w:r>
            <w:proofErr w:type="spellEnd"/>
            <w:r w:rsidRPr="00A6624E">
              <w:rPr>
                <w:sz w:val="16"/>
                <w:szCs w:val="16"/>
              </w:rPr>
              <w:t xml:space="preserve"> от накипи – за счет температурных расширений нерж. стал</w:t>
            </w:r>
            <w:proofErr w:type="gramStart"/>
            <w:r w:rsidRPr="00A6624E">
              <w:rPr>
                <w:sz w:val="16"/>
                <w:szCs w:val="16"/>
              </w:rPr>
              <w:t>и-</w:t>
            </w:r>
            <w:proofErr w:type="gramEnd"/>
            <w:r w:rsidRPr="00A6624E">
              <w:rPr>
                <w:sz w:val="16"/>
                <w:szCs w:val="16"/>
              </w:rPr>
              <w:t xml:space="preserve"> накипь «стряхивается» со стенок</w:t>
            </w:r>
          </w:p>
          <w:p w:rsidR="00667990" w:rsidRPr="00A6624E" w:rsidRDefault="00667990" w:rsidP="00B351FA">
            <w:pPr>
              <w:rPr>
                <w:sz w:val="16"/>
                <w:szCs w:val="16"/>
              </w:rPr>
            </w:pPr>
            <w:r w:rsidRPr="00A6624E">
              <w:rPr>
                <w:sz w:val="16"/>
                <w:szCs w:val="16"/>
              </w:rPr>
              <w:t>3) Нерж. сталь не требует установки и замены Магниевых анодов (только</w:t>
            </w:r>
            <w:r>
              <w:rPr>
                <w:sz w:val="16"/>
                <w:szCs w:val="16"/>
              </w:rPr>
              <w:t>,</w:t>
            </w:r>
            <w:r w:rsidRPr="00A6624E">
              <w:rPr>
                <w:sz w:val="16"/>
                <w:szCs w:val="16"/>
              </w:rPr>
              <w:t xml:space="preserve"> заземления бойлера на месте</w:t>
            </w:r>
            <w:r>
              <w:rPr>
                <w:sz w:val="16"/>
                <w:szCs w:val="16"/>
              </w:rPr>
              <w:t xml:space="preserve"> монтажа</w:t>
            </w:r>
            <w:r w:rsidRPr="00A6624E">
              <w:rPr>
                <w:sz w:val="16"/>
                <w:szCs w:val="16"/>
              </w:rPr>
              <w:t>)</w:t>
            </w:r>
          </w:p>
        </w:tc>
      </w:tr>
    </w:tbl>
    <w:p w:rsidR="00F91BFE" w:rsidRDefault="00F91BFE" w:rsidP="00F91BFE">
      <w:r>
        <w:br w:type="page"/>
      </w:r>
    </w:p>
    <w:tbl>
      <w:tblPr>
        <w:tblStyle w:val="a3"/>
        <w:tblW w:w="14114" w:type="dxa"/>
        <w:jc w:val="center"/>
        <w:tblInd w:w="2960" w:type="dxa"/>
        <w:tblLayout w:type="fixed"/>
        <w:tblLook w:val="04A0"/>
      </w:tblPr>
      <w:tblGrid>
        <w:gridCol w:w="3031"/>
        <w:gridCol w:w="1036"/>
        <w:gridCol w:w="1008"/>
        <w:gridCol w:w="1008"/>
        <w:gridCol w:w="1914"/>
        <w:gridCol w:w="1918"/>
        <w:gridCol w:w="1931"/>
        <w:gridCol w:w="2268"/>
      </w:tblGrid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extDirection w:val="btLr"/>
            <w:vAlign w:val="center"/>
          </w:tcPr>
          <w:p w:rsidR="00667990" w:rsidRPr="009A023E" w:rsidRDefault="00667990" w:rsidP="00C621A5">
            <w:pPr>
              <w:pStyle w:val="1"/>
              <w:shd w:val="clear" w:color="auto" w:fill="FFFFFF"/>
              <w:jc w:val="center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en-US"/>
              </w:rPr>
            </w:pPr>
            <w:proofErr w:type="spellStart"/>
            <w:r w:rsidRPr="009A023E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en-US"/>
              </w:rPr>
              <w:t>Hajdu</w:t>
            </w:r>
            <w:proofErr w:type="spellEnd"/>
          </w:p>
          <w:p w:rsidR="00667990" w:rsidRPr="009A023E" w:rsidRDefault="00667990" w:rsidP="0043476B">
            <w:pPr>
              <w:pStyle w:val="1"/>
              <w:shd w:val="clear" w:color="auto" w:fill="FFFFFF"/>
              <w:ind w:left="113" w:right="113"/>
              <w:jc w:val="center"/>
              <w:outlineLvl w:val="0"/>
              <w:rPr>
                <w:rFonts w:asciiTheme="minorHAnsi" w:hAnsiTheme="minorHAnsi" w:cstheme="minorHAnsi"/>
                <w:b w:val="0"/>
                <w:i w:val="0"/>
                <w:color w:val="252525"/>
                <w:sz w:val="18"/>
                <w:szCs w:val="18"/>
                <w:lang w:val="en-US"/>
              </w:rPr>
            </w:pPr>
            <w:proofErr w:type="spellStart"/>
            <w:r w:rsidRPr="009A023E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18"/>
                <w:szCs w:val="18"/>
              </w:rPr>
              <w:t>Aquastic</w:t>
            </w:r>
            <w:proofErr w:type="spellEnd"/>
            <w:r w:rsidRPr="009A023E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18"/>
                <w:szCs w:val="18"/>
              </w:rPr>
              <w:t xml:space="preserve"> ID </w:t>
            </w:r>
            <w:r w:rsidRPr="009A023E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18"/>
                <w:szCs w:val="18"/>
                <w:lang w:val="en-US"/>
              </w:rPr>
              <w:t>40 S</w:t>
            </w:r>
          </w:p>
        </w:tc>
        <w:tc>
          <w:tcPr>
            <w:tcW w:w="1008" w:type="dxa"/>
            <w:vMerge w:val="restart"/>
            <w:textDirection w:val="btLr"/>
            <w:vAlign w:val="center"/>
          </w:tcPr>
          <w:p w:rsidR="00667990" w:rsidRPr="009A023E" w:rsidRDefault="00667990" w:rsidP="00373E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STOUT SWH1</w:t>
            </w:r>
            <w:r>
              <w:rPr>
                <w:sz w:val="18"/>
                <w:szCs w:val="18"/>
              </w:rPr>
              <w:t>1</w:t>
            </w:r>
            <w:r w:rsidRPr="009A023E">
              <w:rPr>
                <w:sz w:val="18"/>
                <w:szCs w:val="18"/>
              </w:rPr>
              <w:t>10-</w:t>
            </w:r>
          </w:p>
          <w:p w:rsidR="00667990" w:rsidRPr="009A023E" w:rsidRDefault="00667990" w:rsidP="00373EA5">
            <w:pPr>
              <w:jc w:val="center"/>
              <w:rPr>
                <w:rFonts w:cstheme="minorHAnsi"/>
                <w:b/>
                <w:color w:val="252525"/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</w:rPr>
              <w:t>1</w:t>
            </w:r>
            <w:r w:rsidRPr="009A023E">
              <w:rPr>
                <w:sz w:val="18"/>
                <w:szCs w:val="18"/>
                <w:lang w:val="en-US"/>
              </w:rPr>
              <w:t>5</w:t>
            </w:r>
            <w:r w:rsidRPr="009A023E">
              <w:rPr>
                <w:sz w:val="18"/>
                <w:szCs w:val="18"/>
              </w:rPr>
              <w:t>0 л</w:t>
            </w:r>
          </w:p>
        </w:tc>
        <w:tc>
          <w:tcPr>
            <w:tcW w:w="1008" w:type="dxa"/>
            <w:vMerge w:val="restart"/>
            <w:textDirection w:val="btLr"/>
            <w:vAlign w:val="center"/>
          </w:tcPr>
          <w:p w:rsidR="00667990" w:rsidRPr="00373EA5" w:rsidRDefault="00667990" w:rsidP="00373EA5">
            <w:pPr>
              <w:pStyle w:val="1"/>
              <w:shd w:val="clear" w:color="auto" w:fill="FFFFFF"/>
              <w:ind w:left="113" w:right="113"/>
              <w:jc w:val="center"/>
              <w:outlineLvl w:val="0"/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</w:rPr>
            </w:pPr>
            <w:proofErr w:type="spellStart"/>
            <w:r w:rsidRPr="009A023E"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  <w:lang w:val="en-US"/>
              </w:rPr>
              <w:t>Baxi</w:t>
            </w:r>
            <w:proofErr w:type="spellEnd"/>
            <w:r w:rsidRPr="009A023E"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  <w:lang w:val="en-US"/>
              </w:rPr>
              <w:t xml:space="preserve"> Premier Plus 1</w:t>
            </w:r>
            <w:r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</w:rPr>
              <w:t>5</w:t>
            </w:r>
            <w:r w:rsidRPr="009A023E"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  <w:lang w:val="en-US"/>
              </w:rPr>
              <w:t>0</w:t>
            </w:r>
          </w:p>
        </w:tc>
        <w:tc>
          <w:tcPr>
            <w:tcW w:w="1914" w:type="dxa"/>
            <w:vAlign w:val="center"/>
          </w:tcPr>
          <w:p w:rsidR="00667990" w:rsidRPr="009A023E" w:rsidRDefault="00667990" w:rsidP="006F53C4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 xml:space="preserve">ACV comfort </w:t>
            </w:r>
            <w:r w:rsidRPr="009A023E">
              <w:rPr>
                <w:sz w:val="18"/>
                <w:szCs w:val="18"/>
              </w:rPr>
              <w:t>160</w:t>
            </w:r>
          </w:p>
        </w:tc>
        <w:tc>
          <w:tcPr>
            <w:tcW w:w="1918" w:type="dxa"/>
          </w:tcPr>
          <w:p w:rsidR="00667990" w:rsidRPr="009A023E" w:rsidRDefault="00667990" w:rsidP="006F53C4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 xml:space="preserve">ACV Smart line </w:t>
            </w:r>
            <w:r w:rsidRPr="009A023E">
              <w:rPr>
                <w:sz w:val="18"/>
                <w:szCs w:val="18"/>
              </w:rPr>
              <w:t>160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023E">
              <w:rPr>
                <w:sz w:val="18"/>
                <w:szCs w:val="18"/>
                <w:lang w:val="en-US"/>
              </w:rPr>
              <w:t>Lapesa</w:t>
            </w:r>
            <w:proofErr w:type="spellEnd"/>
            <w:r w:rsidRPr="009A023E">
              <w:rPr>
                <w:sz w:val="18"/>
                <w:szCs w:val="18"/>
                <w:lang w:val="en-US"/>
              </w:rPr>
              <w:t xml:space="preserve"> GX</w:t>
            </w:r>
            <w:r w:rsidRPr="009A023E">
              <w:rPr>
                <w:sz w:val="18"/>
                <w:szCs w:val="18"/>
              </w:rPr>
              <w:t>4</w:t>
            </w:r>
            <w:r w:rsidRPr="009A023E">
              <w:rPr>
                <w:sz w:val="18"/>
                <w:szCs w:val="18"/>
                <w:lang w:val="en-US"/>
              </w:rPr>
              <w:t>-130-D</w:t>
            </w:r>
          </w:p>
        </w:tc>
        <w:tc>
          <w:tcPr>
            <w:tcW w:w="2268" w:type="dxa"/>
            <w:vAlign w:val="center"/>
          </w:tcPr>
          <w:p w:rsidR="00667990" w:rsidRPr="009A023E" w:rsidRDefault="00667990" w:rsidP="00667990">
            <w:pPr>
              <w:jc w:val="center"/>
              <w:rPr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  <w:lang w:val="en-US"/>
              </w:rPr>
              <w:t xml:space="preserve"> </w:t>
            </w:r>
            <w:r w:rsidRPr="009A02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Pr="009A023E">
              <w:rPr>
                <w:sz w:val="18"/>
                <w:szCs w:val="18"/>
                <w:lang w:val="en-US"/>
              </w:rPr>
              <w:t>0</w:t>
            </w:r>
          </w:p>
        </w:tc>
      </w:tr>
      <w:tr w:rsidR="00667990" w:rsidRPr="00BE432A" w:rsidTr="00667990">
        <w:trPr>
          <w:trHeight w:val="1684"/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:rsidR="00667990" w:rsidRPr="009A023E" w:rsidRDefault="00667990" w:rsidP="00C621A5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667990" w:rsidRPr="009A023E" w:rsidRDefault="00667990" w:rsidP="00C621A5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</w:tcPr>
          <w:p w:rsidR="00667990" w:rsidRPr="009A023E" w:rsidRDefault="00667990" w:rsidP="00C621A5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3175</wp:posOffset>
                  </wp:positionV>
                  <wp:extent cx="775335" cy="775335"/>
                  <wp:effectExtent l="0" t="0" r="0" b="0"/>
                  <wp:wrapNone/>
                  <wp:docPr id="6" name="Рисунок 6" descr="C:\Users\ТехТанк 2\AppData\Local\Microsoft\Windows\INetCache\Content.Word\Acv 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ехТанк 2\AppData\Local\Microsoft\Windows\INetCache\Content.Word\Acv 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</w:tcPr>
          <w:p w:rsidR="00667990" w:rsidRPr="009A023E" w:rsidRDefault="00667990" w:rsidP="001F559F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9A023E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248343</wp:posOffset>
                  </wp:positionH>
                  <wp:positionV relativeFrom="paragraph">
                    <wp:posOffset>152631</wp:posOffset>
                  </wp:positionV>
                  <wp:extent cx="657860" cy="744220"/>
                  <wp:effectExtent l="0" t="0" r="0" b="0"/>
                  <wp:wrapNone/>
                  <wp:docPr id="7" name="Рисунок 7" descr="C:\Users\Таня\Pictures\1\Нерж стали\Проржавевший ACV smart\market_OrwQlyxxgwk1MqdmsgpcCQ_1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Pictures\1\Нерж стали\Проржавевший ACV smart\market_OrwQlyxxgwk1MqdmsgpcCQ_1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824230" cy="824230"/>
                  <wp:effectExtent l="0" t="0" r="0" b="0"/>
                  <wp:wrapNone/>
                  <wp:docPr id="8" name="Рисунок 8" descr="C:\Users\ТехТанк 2\AppData\Local\Microsoft\Windows\INetCache\Content.Word\Lap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ехТанк 2\AppData\Local\Microsoft\Windows\INetCache\Content.Word\Lap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</w:p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</w:p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</w:p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67990" w:rsidRPr="009A023E" w:rsidRDefault="00667990" w:rsidP="0043476B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9A023E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6691" cy="886691"/>
                  <wp:effectExtent l="0" t="0" r="0" b="0"/>
                  <wp:docPr id="2" name="Рисунок 2" descr="D:\Рабочая\Бойлер\Кп\фото\3д модели\Уменьшенные\бойле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ая\Бойлер\Кп\фото\3д модели\Уменьшенные\бойлер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26" cy="88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Merge w:val="restart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Материал внутренний  бак</w:t>
            </w:r>
          </w:p>
        </w:tc>
        <w:tc>
          <w:tcPr>
            <w:tcW w:w="1036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023E">
              <w:rPr>
                <w:sz w:val="18"/>
                <w:szCs w:val="18"/>
              </w:rPr>
              <w:t>Эмалиров-ая</w:t>
            </w:r>
            <w:proofErr w:type="spellEnd"/>
            <w:r w:rsidRPr="009A023E">
              <w:rPr>
                <w:sz w:val="18"/>
                <w:szCs w:val="18"/>
              </w:rPr>
              <w:t xml:space="preserve"> сталь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023E">
              <w:rPr>
                <w:sz w:val="18"/>
                <w:szCs w:val="18"/>
              </w:rPr>
              <w:t>Эмалиров-ая</w:t>
            </w:r>
            <w:proofErr w:type="spellEnd"/>
            <w:r w:rsidRPr="009A023E">
              <w:rPr>
                <w:sz w:val="18"/>
                <w:szCs w:val="18"/>
              </w:rPr>
              <w:t xml:space="preserve"> сталь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proofErr w:type="spellStart"/>
            <w:r w:rsidRPr="009A023E">
              <w:rPr>
                <w:sz w:val="18"/>
                <w:szCs w:val="18"/>
              </w:rPr>
              <w:t>Нержавеющаяя</w:t>
            </w:r>
            <w:proofErr w:type="spellEnd"/>
            <w:r w:rsidRPr="009A023E">
              <w:rPr>
                <w:sz w:val="18"/>
                <w:szCs w:val="18"/>
              </w:rPr>
              <w:t xml:space="preserve"> сталь</w:t>
            </w: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Нержавеющая сталь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</w:rPr>
              <w:t>Нержавеющая сталь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Нержавеющая сталь</w:t>
            </w:r>
          </w:p>
        </w:tc>
        <w:tc>
          <w:tcPr>
            <w:tcW w:w="2268" w:type="dxa"/>
            <w:vAlign w:val="center"/>
          </w:tcPr>
          <w:p w:rsidR="00667990" w:rsidRPr="009A023E" w:rsidRDefault="00667990" w:rsidP="0043476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</w:rPr>
              <w:t>Нержавеющая сталь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Merge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SS 304</w:t>
            </w:r>
            <w:r w:rsidRPr="009A023E">
              <w:rPr>
                <w:sz w:val="18"/>
                <w:szCs w:val="18"/>
              </w:rPr>
              <w:t xml:space="preserve"> (пищевая </w:t>
            </w:r>
            <w:proofErr w:type="spellStart"/>
            <w:r w:rsidRPr="009A023E">
              <w:rPr>
                <w:sz w:val="18"/>
                <w:szCs w:val="18"/>
              </w:rPr>
              <w:t>аустенитная</w:t>
            </w:r>
            <w:proofErr w:type="spellEnd"/>
            <w:r w:rsidRPr="009A023E">
              <w:rPr>
                <w:sz w:val="18"/>
                <w:szCs w:val="18"/>
              </w:rPr>
              <w:t>)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SS 304</w:t>
            </w:r>
            <w:r w:rsidRPr="009A023E">
              <w:rPr>
                <w:sz w:val="18"/>
                <w:szCs w:val="18"/>
              </w:rPr>
              <w:t xml:space="preserve"> (пищевая </w:t>
            </w:r>
            <w:proofErr w:type="spellStart"/>
            <w:r w:rsidRPr="009A023E">
              <w:rPr>
                <w:sz w:val="18"/>
                <w:szCs w:val="18"/>
              </w:rPr>
              <w:t>аустенитная</w:t>
            </w:r>
            <w:proofErr w:type="spellEnd"/>
            <w:r w:rsidRPr="009A023E">
              <w:rPr>
                <w:sz w:val="18"/>
                <w:szCs w:val="18"/>
              </w:rPr>
              <w:t>)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SS 304</w:t>
            </w:r>
            <w:r w:rsidRPr="009A023E">
              <w:rPr>
                <w:sz w:val="18"/>
                <w:szCs w:val="18"/>
              </w:rPr>
              <w:t xml:space="preserve"> (пищевая </w:t>
            </w:r>
            <w:proofErr w:type="spellStart"/>
            <w:r w:rsidRPr="009A023E">
              <w:rPr>
                <w:sz w:val="18"/>
                <w:szCs w:val="18"/>
              </w:rPr>
              <w:t>аустенитная</w:t>
            </w:r>
            <w:proofErr w:type="spellEnd"/>
            <w:r w:rsidRPr="009A023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SS 304</w:t>
            </w:r>
            <w:r w:rsidRPr="009A023E">
              <w:rPr>
                <w:sz w:val="18"/>
                <w:szCs w:val="18"/>
              </w:rPr>
              <w:t xml:space="preserve"> (пищевая </w:t>
            </w:r>
            <w:proofErr w:type="spellStart"/>
            <w:r w:rsidRPr="009A023E">
              <w:rPr>
                <w:sz w:val="18"/>
                <w:szCs w:val="18"/>
              </w:rPr>
              <w:t>аустенитная</w:t>
            </w:r>
            <w:proofErr w:type="spellEnd"/>
            <w:r w:rsidRPr="009A023E">
              <w:rPr>
                <w:sz w:val="18"/>
                <w:szCs w:val="18"/>
              </w:rPr>
              <w:t>)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 xml:space="preserve">Толщина стенки </w:t>
            </w:r>
            <w:proofErr w:type="spellStart"/>
            <w:r w:rsidRPr="009A023E">
              <w:rPr>
                <w:sz w:val="18"/>
                <w:szCs w:val="18"/>
              </w:rPr>
              <w:t>вн</w:t>
            </w:r>
            <w:proofErr w:type="gramStart"/>
            <w:r w:rsidRPr="009A023E">
              <w:rPr>
                <w:sz w:val="18"/>
                <w:szCs w:val="18"/>
              </w:rPr>
              <w:t>.б</w:t>
            </w:r>
            <w:proofErr w:type="gramEnd"/>
            <w:r w:rsidRPr="009A023E">
              <w:rPr>
                <w:sz w:val="18"/>
                <w:szCs w:val="18"/>
              </w:rPr>
              <w:t>ака</w:t>
            </w:r>
            <w:proofErr w:type="spellEnd"/>
            <w:r w:rsidRPr="009A023E">
              <w:rPr>
                <w:sz w:val="18"/>
                <w:szCs w:val="18"/>
              </w:rPr>
              <w:t>,  в мм</w:t>
            </w:r>
          </w:p>
        </w:tc>
        <w:tc>
          <w:tcPr>
            <w:tcW w:w="1036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н/д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н/д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н/д</w:t>
            </w: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1,5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1,5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1,5</w:t>
            </w:r>
          </w:p>
        </w:tc>
        <w:tc>
          <w:tcPr>
            <w:tcW w:w="2268" w:type="dxa"/>
            <w:vAlign w:val="center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1,5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Материал Наружный  бак</w:t>
            </w:r>
          </w:p>
        </w:tc>
        <w:tc>
          <w:tcPr>
            <w:tcW w:w="1036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Углеродистая сталь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Углеродистая сталь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</w:rPr>
              <w:t>Углеродистая сталь</w:t>
            </w:r>
          </w:p>
        </w:tc>
        <w:tc>
          <w:tcPr>
            <w:tcW w:w="2268" w:type="dxa"/>
            <w:vAlign w:val="center"/>
          </w:tcPr>
          <w:p w:rsidR="00667990" w:rsidRPr="009A023E" w:rsidRDefault="00667990" w:rsidP="0043476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A023E">
              <w:rPr>
                <w:b/>
                <w:sz w:val="18"/>
                <w:szCs w:val="18"/>
              </w:rPr>
              <w:t>Нержавеющая сталь</w:t>
            </w:r>
            <w:r w:rsidRPr="009A023E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STW 22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STW 22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  <w:lang w:val="en-US"/>
              </w:rPr>
              <w:t>STW 22</w:t>
            </w:r>
          </w:p>
        </w:tc>
        <w:tc>
          <w:tcPr>
            <w:tcW w:w="2268" w:type="dxa"/>
            <w:vAlign w:val="center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  <w:lang w:val="en-US"/>
              </w:rPr>
              <w:t>SS 304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 xml:space="preserve">Толщина стенки </w:t>
            </w:r>
            <w:proofErr w:type="spellStart"/>
            <w:r w:rsidRPr="009A023E">
              <w:rPr>
                <w:sz w:val="18"/>
                <w:szCs w:val="18"/>
              </w:rPr>
              <w:t>вн</w:t>
            </w:r>
            <w:proofErr w:type="gramStart"/>
            <w:r w:rsidRPr="009A023E">
              <w:rPr>
                <w:sz w:val="18"/>
                <w:szCs w:val="18"/>
              </w:rPr>
              <w:t>.Б</w:t>
            </w:r>
            <w:proofErr w:type="gramEnd"/>
            <w:r w:rsidRPr="009A023E">
              <w:rPr>
                <w:sz w:val="18"/>
                <w:szCs w:val="18"/>
              </w:rPr>
              <w:t>ака</w:t>
            </w:r>
            <w:proofErr w:type="spellEnd"/>
            <w:r w:rsidRPr="009A023E">
              <w:rPr>
                <w:sz w:val="18"/>
                <w:szCs w:val="18"/>
              </w:rPr>
              <w:t>,  в мм</w:t>
            </w:r>
          </w:p>
        </w:tc>
        <w:tc>
          <w:tcPr>
            <w:tcW w:w="1036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667990" w:rsidRPr="009A023E" w:rsidRDefault="00667990" w:rsidP="00C62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1,5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1,5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1,5</w:t>
            </w:r>
          </w:p>
        </w:tc>
        <w:tc>
          <w:tcPr>
            <w:tcW w:w="2268" w:type="dxa"/>
            <w:vAlign w:val="center"/>
          </w:tcPr>
          <w:p w:rsidR="00667990" w:rsidRPr="009A023E" w:rsidRDefault="00667990" w:rsidP="0043476B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0,8-1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Полезный объем бака ГВС</w:t>
            </w:r>
          </w:p>
        </w:tc>
        <w:tc>
          <w:tcPr>
            <w:tcW w:w="1036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99 литров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126 литров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100 литров</w:t>
            </w:r>
          </w:p>
        </w:tc>
        <w:tc>
          <w:tcPr>
            <w:tcW w:w="2268" w:type="dxa"/>
            <w:vAlign w:val="center"/>
          </w:tcPr>
          <w:p w:rsidR="00667990" w:rsidRPr="009A023E" w:rsidRDefault="00667990" w:rsidP="004605C7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</w:t>
            </w:r>
            <w:r w:rsidRPr="009A023E">
              <w:rPr>
                <w:sz w:val="18"/>
                <w:szCs w:val="18"/>
                <w:lang w:val="en-US"/>
              </w:rPr>
              <w:t>12</w:t>
            </w:r>
            <w:r w:rsidRPr="009A023E">
              <w:rPr>
                <w:sz w:val="18"/>
                <w:szCs w:val="18"/>
              </w:rPr>
              <w:t xml:space="preserve"> литров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Объем рубашки</w:t>
            </w:r>
          </w:p>
        </w:tc>
        <w:tc>
          <w:tcPr>
            <w:tcW w:w="1036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-</w:t>
            </w: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62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35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268" w:type="dxa"/>
            <w:vAlign w:val="center"/>
          </w:tcPr>
          <w:p w:rsidR="00667990" w:rsidRPr="009A023E" w:rsidRDefault="00667990" w:rsidP="004605C7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4</w:t>
            </w:r>
            <w:r w:rsidRPr="009A023E">
              <w:rPr>
                <w:sz w:val="18"/>
                <w:szCs w:val="18"/>
                <w:lang w:val="en-US"/>
              </w:rPr>
              <w:t>3</w:t>
            </w:r>
            <w:r w:rsidRPr="009A023E">
              <w:rPr>
                <w:sz w:val="18"/>
                <w:szCs w:val="18"/>
              </w:rPr>
              <w:t>,4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Общий объем</w:t>
            </w:r>
          </w:p>
        </w:tc>
        <w:tc>
          <w:tcPr>
            <w:tcW w:w="1036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  <w:lang w:val="en-US"/>
              </w:rPr>
            </w:pPr>
            <w:r w:rsidRPr="009A023E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1008" w:type="dxa"/>
          </w:tcPr>
          <w:p w:rsidR="00667990" w:rsidRPr="009A023E" w:rsidRDefault="00667990" w:rsidP="009A023E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9A023E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:rsidR="00667990" w:rsidRPr="009A023E" w:rsidRDefault="00667990" w:rsidP="009A023E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161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161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130</w:t>
            </w:r>
          </w:p>
        </w:tc>
        <w:tc>
          <w:tcPr>
            <w:tcW w:w="2268" w:type="dxa"/>
            <w:vAlign w:val="center"/>
          </w:tcPr>
          <w:p w:rsidR="00667990" w:rsidRPr="009A023E" w:rsidRDefault="00667990" w:rsidP="004605C7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155,4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Площадь теплообменника, м</w:t>
            </w:r>
            <w:proofErr w:type="gramStart"/>
            <w:r w:rsidRPr="009A023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036" w:type="dxa"/>
          </w:tcPr>
          <w:p w:rsidR="00667990" w:rsidRPr="009A023E" w:rsidRDefault="00667990" w:rsidP="0043476B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  <w:lang w:val="en-US"/>
              </w:rPr>
              <w:t>0.81</w:t>
            </w:r>
            <w:r w:rsidRPr="009A023E">
              <w:rPr>
                <w:b/>
                <w:sz w:val="18"/>
                <w:szCs w:val="18"/>
              </w:rPr>
              <w:t xml:space="preserve"> змеевик</w:t>
            </w:r>
          </w:p>
        </w:tc>
        <w:tc>
          <w:tcPr>
            <w:tcW w:w="1008" w:type="dxa"/>
          </w:tcPr>
          <w:p w:rsidR="00667990" w:rsidRPr="009A023E" w:rsidRDefault="00667990" w:rsidP="004347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1,06</w:t>
            </w:r>
          </w:p>
          <w:p w:rsidR="00667990" w:rsidRPr="009A023E" w:rsidRDefault="00667990" w:rsidP="0043476B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змеевик</w:t>
            </w:r>
          </w:p>
        </w:tc>
        <w:tc>
          <w:tcPr>
            <w:tcW w:w="1008" w:type="dxa"/>
          </w:tcPr>
          <w:p w:rsidR="00667990" w:rsidRPr="009A023E" w:rsidRDefault="00667990" w:rsidP="0043476B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0,79</w:t>
            </w:r>
          </w:p>
          <w:p w:rsidR="00667990" w:rsidRPr="009A023E" w:rsidRDefault="00667990" w:rsidP="0043476B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змеевик</w:t>
            </w:r>
          </w:p>
        </w:tc>
        <w:tc>
          <w:tcPr>
            <w:tcW w:w="1914" w:type="dxa"/>
            <w:vAlign w:val="center"/>
          </w:tcPr>
          <w:p w:rsidR="00667990" w:rsidRPr="00467485" w:rsidRDefault="00667990" w:rsidP="001F559F">
            <w:pPr>
              <w:jc w:val="center"/>
              <w:rPr>
                <w:b/>
                <w:sz w:val="18"/>
                <w:szCs w:val="18"/>
              </w:rPr>
            </w:pPr>
            <w:r w:rsidRPr="00467485">
              <w:rPr>
                <w:b/>
                <w:sz w:val="18"/>
                <w:szCs w:val="18"/>
              </w:rPr>
              <w:t>1,26</w:t>
            </w:r>
          </w:p>
        </w:tc>
        <w:tc>
          <w:tcPr>
            <w:tcW w:w="1918" w:type="dxa"/>
            <w:vAlign w:val="center"/>
          </w:tcPr>
          <w:p w:rsidR="00667990" w:rsidRPr="00467485" w:rsidRDefault="00667990" w:rsidP="006F53C4">
            <w:pPr>
              <w:jc w:val="center"/>
              <w:rPr>
                <w:b/>
                <w:sz w:val="18"/>
                <w:szCs w:val="18"/>
              </w:rPr>
            </w:pPr>
            <w:r w:rsidRPr="00467485">
              <w:rPr>
                <w:b/>
                <w:sz w:val="18"/>
                <w:szCs w:val="18"/>
                <w:lang w:val="en-US"/>
              </w:rPr>
              <w:t>1.</w:t>
            </w:r>
            <w:r w:rsidRPr="0046748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31" w:type="dxa"/>
            <w:vAlign w:val="center"/>
          </w:tcPr>
          <w:p w:rsidR="00667990" w:rsidRPr="00467485" w:rsidRDefault="00667990" w:rsidP="001F559F">
            <w:pPr>
              <w:jc w:val="center"/>
              <w:rPr>
                <w:b/>
                <w:sz w:val="18"/>
                <w:szCs w:val="18"/>
              </w:rPr>
            </w:pPr>
            <w:r w:rsidRPr="00467485"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2268" w:type="dxa"/>
            <w:vAlign w:val="center"/>
          </w:tcPr>
          <w:p w:rsidR="00667990" w:rsidRPr="00467485" w:rsidRDefault="00667990" w:rsidP="0043476B">
            <w:pPr>
              <w:jc w:val="center"/>
              <w:rPr>
                <w:b/>
                <w:sz w:val="18"/>
                <w:szCs w:val="18"/>
              </w:rPr>
            </w:pPr>
            <w:r w:rsidRPr="00467485">
              <w:rPr>
                <w:b/>
                <w:sz w:val="18"/>
                <w:szCs w:val="18"/>
              </w:rPr>
              <w:t>0,88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proofErr w:type="spellStart"/>
            <w:r w:rsidRPr="009A023E">
              <w:rPr>
                <w:sz w:val="18"/>
                <w:szCs w:val="18"/>
              </w:rPr>
              <w:t>Ревизонный</w:t>
            </w:r>
            <w:proofErr w:type="spellEnd"/>
            <w:r w:rsidRPr="009A023E">
              <w:rPr>
                <w:sz w:val="18"/>
                <w:szCs w:val="18"/>
              </w:rPr>
              <w:t xml:space="preserve"> фланец</w:t>
            </w:r>
          </w:p>
        </w:tc>
        <w:tc>
          <w:tcPr>
            <w:tcW w:w="1036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Нет</w:t>
            </w:r>
          </w:p>
        </w:tc>
        <w:tc>
          <w:tcPr>
            <w:tcW w:w="1008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Нет</w:t>
            </w:r>
          </w:p>
        </w:tc>
        <w:tc>
          <w:tcPr>
            <w:tcW w:w="1008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Нет</w:t>
            </w: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Нет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Нет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2268" w:type="dxa"/>
            <w:vAlign w:val="center"/>
          </w:tcPr>
          <w:p w:rsidR="00667990" w:rsidRPr="009A023E" w:rsidRDefault="00667990" w:rsidP="0043476B">
            <w:pPr>
              <w:jc w:val="center"/>
              <w:rPr>
                <w:b/>
                <w:sz w:val="18"/>
                <w:szCs w:val="18"/>
              </w:rPr>
            </w:pPr>
            <w:r w:rsidRPr="009A023E">
              <w:rPr>
                <w:b/>
                <w:sz w:val="18"/>
                <w:szCs w:val="18"/>
              </w:rPr>
              <w:t>Да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Метод обработки сварных соединений внутри бака, восстановление стойкости к коррозии сварных швов</w:t>
            </w:r>
          </w:p>
        </w:tc>
        <w:tc>
          <w:tcPr>
            <w:tcW w:w="1036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Магниевый анод</w:t>
            </w:r>
          </w:p>
        </w:tc>
        <w:tc>
          <w:tcPr>
            <w:tcW w:w="1008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Магниевый анод</w:t>
            </w:r>
          </w:p>
        </w:tc>
        <w:tc>
          <w:tcPr>
            <w:tcW w:w="1008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нет</w:t>
            </w: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Пассивация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Пассивация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proofErr w:type="spellStart"/>
            <w:r w:rsidRPr="009A023E">
              <w:rPr>
                <w:sz w:val="18"/>
                <w:szCs w:val="18"/>
              </w:rPr>
              <w:t>Пиклинг</w:t>
            </w:r>
            <w:proofErr w:type="spellEnd"/>
          </w:p>
        </w:tc>
        <w:tc>
          <w:tcPr>
            <w:tcW w:w="2268" w:type="dxa"/>
            <w:vAlign w:val="center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Пассивация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Гарантийный срок</w:t>
            </w:r>
          </w:p>
        </w:tc>
        <w:tc>
          <w:tcPr>
            <w:tcW w:w="1036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2 года</w:t>
            </w:r>
          </w:p>
        </w:tc>
        <w:tc>
          <w:tcPr>
            <w:tcW w:w="1008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5 лет</w:t>
            </w:r>
          </w:p>
        </w:tc>
        <w:tc>
          <w:tcPr>
            <w:tcW w:w="1008" w:type="dxa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2 года</w:t>
            </w:r>
          </w:p>
        </w:tc>
        <w:tc>
          <w:tcPr>
            <w:tcW w:w="1914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2 года</w:t>
            </w:r>
          </w:p>
        </w:tc>
        <w:tc>
          <w:tcPr>
            <w:tcW w:w="1918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5 лет</w:t>
            </w:r>
          </w:p>
        </w:tc>
        <w:tc>
          <w:tcPr>
            <w:tcW w:w="1931" w:type="dxa"/>
            <w:vAlign w:val="center"/>
          </w:tcPr>
          <w:p w:rsidR="00667990" w:rsidRPr="009A023E" w:rsidRDefault="00667990" w:rsidP="001F559F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5 лет</w:t>
            </w:r>
          </w:p>
        </w:tc>
        <w:tc>
          <w:tcPr>
            <w:tcW w:w="2268" w:type="dxa"/>
            <w:vAlign w:val="center"/>
          </w:tcPr>
          <w:p w:rsidR="00667990" w:rsidRPr="009A023E" w:rsidRDefault="00667990" w:rsidP="0043476B">
            <w:pPr>
              <w:jc w:val="center"/>
              <w:rPr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5  лет</w:t>
            </w:r>
          </w:p>
        </w:tc>
      </w:tr>
      <w:tr w:rsidR="00667990" w:rsidRPr="00BE432A" w:rsidTr="00667990">
        <w:trPr>
          <w:jc w:val="center"/>
        </w:trPr>
        <w:tc>
          <w:tcPr>
            <w:tcW w:w="3031" w:type="dxa"/>
            <w:vAlign w:val="center"/>
          </w:tcPr>
          <w:p w:rsidR="00667990" w:rsidRPr="00B41DC4" w:rsidRDefault="00667990" w:rsidP="001F5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667990" w:rsidRPr="00B41DC4" w:rsidRDefault="00667990" w:rsidP="001F559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67990" w:rsidRPr="00B41DC4" w:rsidRDefault="00667990" w:rsidP="001F559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667990" w:rsidRPr="00B41DC4" w:rsidRDefault="00667990" w:rsidP="001F559F">
            <w:pPr>
              <w:rPr>
                <w:sz w:val="20"/>
                <w:szCs w:val="20"/>
              </w:rPr>
            </w:pPr>
          </w:p>
        </w:tc>
        <w:tc>
          <w:tcPr>
            <w:tcW w:w="8031" w:type="dxa"/>
            <w:gridSpan w:val="4"/>
            <w:vAlign w:val="center"/>
          </w:tcPr>
          <w:p w:rsidR="00667990" w:rsidRPr="00A6624E" w:rsidRDefault="00667990" w:rsidP="009A023E">
            <w:pPr>
              <w:rPr>
                <w:sz w:val="16"/>
                <w:szCs w:val="16"/>
              </w:rPr>
            </w:pPr>
            <w:r w:rsidRPr="00A6624E">
              <w:rPr>
                <w:sz w:val="16"/>
                <w:szCs w:val="16"/>
              </w:rPr>
              <w:t>Преимущества компоновки «Бак в баке»</w:t>
            </w:r>
          </w:p>
          <w:p w:rsidR="00667990" w:rsidRPr="00A6624E" w:rsidRDefault="00667990" w:rsidP="009A023E">
            <w:pPr>
              <w:rPr>
                <w:sz w:val="16"/>
                <w:szCs w:val="16"/>
              </w:rPr>
            </w:pPr>
            <w:r w:rsidRPr="00A6624E">
              <w:rPr>
                <w:sz w:val="16"/>
                <w:szCs w:val="16"/>
              </w:rPr>
              <w:t>1) Нагрев ГВС в 2 раза быстрее в сравнении с классическими бойлерами</w:t>
            </w:r>
          </w:p>
          <w:p w:rsidR="00667990" w:rsidRPr="00A6624E" w:rsidRDefault="00667990" w:rsidP="009A023E">
            <w:pPr>
              <w:rPr>
                <w:sz w:val="16"/>
                <w:szCs w:val="16"/>
              </w:rPr>
            </w:pPr>
            <w:r w:rsidRPr="00A6624E">
              <w:rPr>
                <w:sz w:val="16"/>
                <w:szCs w:val="16"/>
              </w:rPr>
              <w:t xml:space="preserve">2) </w:t>
            </w:r>
            <w:proofErr w:type="spellStart"/>
            <w:r w:rsidRPr="00A6624E">
              <w:rPr>
                <w:sz w:val="16"/>
                <w:szCs w:val="16"/>
              </w:rPr>
              <w:t>Самоочистка</w:t>
            </w:r>
            <w:proofErr w:type="spellEnd"/>
            <w:r w:rsidRPr="00A6624E">
              <w:rPr>
                <w:sz w:val="16"/>
                <w:szCs w:val="16"/>
              </w:rPr>
              <w:t xml:space="preserve"> от накипи – за счет температурных расширений нерж. стал</w:t>
            </w:r>
            <w:proofErr w:type="gramStart"/>
            <w:r w:rsidRPr="00A6624E">
              <w:rPr>
                <w:sz w:val="16"/>
                <w:szCs w:val="16"/>
              </w:rPr>
              <w:t>и-</w:t>
            </w:r>
            <w:proofErr w:type="gramEnd"/>
            <w:r w:rsidRPr="00A6624E">
              <w:rPr>
                <w:sz w:val="16"/>
                <w:szCs w:val="16"/>
              </w:rPr>
              <w:t xml:space="preserve"> накипь «стряхивается» со стенок</w:t>
            </w:r>
          </w:p>
          <w:p w:rsidR="00667990" w:rsidRPr="00F73BA0" w:rsidRDefault="00667990" w:rsidP="009A023E">
            <w:pPr>
              <w:jc w:val="center"/>
              <w:rPr>
                <w:sz w:val="20"/>
                <w:szCs w:val="20"/>
              </w:rPr>
            </w:pPr>
            <w:r w:rsidRPr="00A6624E">
              <w:rPr>
                <w:sz w:val="16"/>
                <w:szCs w:val="16"/>
              </w:rPr>
              <w:t>3) Нерж. сталь не требует установки и замены Магниевых анодов (только</w:t>
            </w:r>
            <w:r>
              <w:rPr>
                <w:sz w:val="16"/>
                <w:szCs w:val="16"/>
              </w:rPr>
              <w:t>,</w:t>
            </w:r>
            <w:r w:rsidRPr="00A6624E">
              <w:rPr>
                <w:sz w:val="16"/>
                <w:szCs w:val="16"/>
              </w:rPr>
              <w:t xml:space="preserve"> заземления бойлера на месте</w:t>
            </w:r>
            <w:r>
              <w:rPr>
                <w:sz w:val="16"/>
                <w:szCs w:val="16"/>
              </w:rPr>
              <w:t xml:space="preserve"> монтажа</w:t>
            </w:r>
          </w:p>
        </w:tc>
      </w:tr>
    </w:tbl>
    <w:p w:rsidR="006F53C4" w:rsidRDefault="006F53C4" w:rsidP="0068292A">
      <w:pPr>
        <w:rPr>
          <w:rFonts w:ascii="Times New Roman" w:hAnsi="Times New Roman" w:cs="Times New Roman"/>
        </w:rPr>
      </w:pPr>
    </w:p>
    <w:p w:rsidR="006F53C4" w:rsidRDefault="006F53C4" w:rsidP="006F53C4">
      <w:r>
        <w:br w:type="page"/>
      </w:r>
    </w:p>
    <w:p w:rsidR="0068292A" w:rsidRDefault="0068292A" w:rsidP="0068292A">
      <w:pPr>
        <w:rPr>
          <w:rFonts w:ascii="Times New Roman" w:hAnsi="Times New Roman" w:cs="Times New Roman"/>
        </w:rPr>
      </w:pPr>
    </w:p>
    <w:tbl>
      <w:tblPr>
        <w:tblStyle w:val="a3"/>
        <w:tblW w:w="13219" w:type="dxa"/>
        <w:jc w:val="center"/>
        <w:tblInd w:w="1913" w:type="dxa"/>
        <w:tblLayout w:type="fixed"/>
        <w:tblLook w:val="04A0"/>
      </w:tblPr>
      <w:tblGrid>
        <w:gridCol w:w="3034"/>
        <w:gridCol w:w="1137"/>
        <w:gridCol w:w="1134"/>
        <w:gridCol w:w="1134"/>
        <w:gridCol w:w="1611"/>
        <w:gridCol w:w="1592"/>
        <w:gridCol w:w="1605"/>
        <w:gridCol w:w="1972"/>
      </w:tblGrid>
      <w:tr w:rsidR="00667990" w:rsidRPr="00BE432A" w:rsidTr="00667990">
        <w:trPr>
          <w:jc w:val="center"/>
        </w:trPr>
        <w:tc>
          <w:tcPr>
            <w:tcW w:w="3034" w:type="dxa"/>
            <w:vMerge w:val="restart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extDirection w:val="btLr"/>
            <w:vAlign w:val="center"/>
          </w:tcPr>
          <w:p w:rsidR="00667990" w:rsidRPr="00467485" w:rsidRDefault="00667990" w:rsidP="0043476B">
            <w:pPr>
              <w:pStyle w:val="1"/>
              <w:shd w:val="clear" w:color="auto" w:fill="FFFFFF"/>
              <w:jc w:val="center"/>
              <w:outlineLvl w:val="0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en-US"/>
              </w:rPr>
            </w:pPr>
            <w:proofErr w:type="spellStart"/>
            <w:r w:rsidRPr="00467485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  <w:lang w:val="en-US"/>
              </w:rPr>
              <w:t>Hajdu</w:t>
            </w:r>
            <w:proofErr w:type="spellEnd"/>
          </w:p>
          <w:p w:rsidR="00667990" w:rsidRPr="00467485" w:rsidRDefault="00667990" w:rsidP="00373EA5">
            <w:pPr>
              <w:pStyle w:val="1"/>
              <w:shd w:val="clear" w:color="auto" w:fill="FFFFFF"/>
              <w:ind w:left="113" w:right="113"/>
              <w:jc w:val="center"/>
              <w:outlineLvl w:val="0"/>
              <w:rPr>
                <w:rFonts w:asciiTheme="minorHAnsi" w:hAnsiTheme="minorHAnsi" w:cstheme="minorHAnsi"/>
                <w:b w:val="0"/>
                <w:i w:val="0"/>
                <w:color w:val="252525"/>
                <w:sz w:val="18"/>
                <w:szCs w:val="18"/>
                <w:lang w:val="en-US"/>
              </w:rPr>
            </w:pPr>
            <w:proofErr w:type="spellStart"/>
            <w:r w:rsidRPr="0046748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18"/>
                <w:szCs w:val="18"/>
              </w:rPr>
              <w:t>Aquastic</w:t>
            </w:r>
            <w:proofErr w:type="spellEnd"/>
            <w:r w:rsidRPr="0046748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18"/>
                <w:szCs w:val="18"/>
              </w:rPr>
              <w:t xml:space="preserve"> ID 5</w:t>
            </w:r>
            <w:r w:rsidRPr="00467485">
              <w:rPr>
                <w:rFonts w:asciiTheme="minorHAnsi" w:hAnsiTheme="minorHAnsi" w:cstheme="minorHAnsi"/>
                <w:b w:val="0"/>
                <w:bCs/>
                <w:i w:val="0"/>
                <w:color w:val="000000"/>
                <w:sz w:val="18"/>
                <w:szCs w:val="18"/>
                <w:lang w:val="en-US"/>
              </w:rPr>
              <w:t>0 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67990" w:rsidRPr="00467485" w:rsidRDefault="00667990" w:rsidP="0046748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STOUT SWH1110-</w:t>
            </w:r>
          </w:p>
          <w:p w:rsidR="00667990" w:rsidRPr="00467485" w:rsidRDefault="00667990" w:rsidP="00467485">
            <w:pPr>
              <w:jc w:val="center"/>
              <w:rPr>
                <w:rFonts w:cstheme="minorHAnsi"/>
                <w:b/>
                <w:color w:val="252525"/>
                <w:sz w:val="18"/>
                <w:szCs w:val="18"/>
                <w:lang w:val="en-US"/>
              </w:rPr>
            </w:pPr>
            <w:r w:rsidRPr="00467485">
              <w:rPr>
                <w:rFonts w:cstheme="minorHAnsi"/>
                <w:sz w:val="18"/>
                <w:szCs w:val="18"/>
              </w:rPr>
              <w:t>200 л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67990" w:rsidRPr="00467485" w:rsidRDefault="00667990" w:rsidP="00467485">
            <w:pPr>
              <w:pStyle w:val="1"/>
              <w:shd w:val="clear" w:color="auto" w:fill="FFFFFF"/>
              <w:ind w:left="113" w:right="113"/>
              <w:jc w:val="center"/>
              <w:outlineLvl w:val="0"/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  <w:lang w:val="en-US"/>
              </w:rPr>
            </w:pPr>
            <w:proofErr w:type="spellStart"/>
            <w:r w:rsidRPr="00467485"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  <w:lang w:val="en-US"/>
              </w:rPr>
              <w:t>Baxi</w:t>
            </w:r>
            <w:proofErr w:type="spellEnd"/>
            <w:r w:rsidRPr="00467485"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  <w:lang w:val="en-US"/>
              </w:rPr>
              <w:t xml:space="preserve"> Premier Plus </w:t>
            </w:r>
            <w:r w:rsidRPr="00467485"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</w:rPr>
              <w:t>2</w:t>
            </w:r>
            <w:r w:rsidRPr="00467485">
              <w:rPr>
                <w:rFonts w:asciiTheme="minorHAnsi" w:hAnsiTheme="minorHAnsi" w:cstheme="minorHAnsi"/>
                <w:b w:val="0"/>
                <w:color w:val="252525"/>
                <w:sz w:val="18"/>
                <w:szCs w:val="18"/>
                <w:lang w:val="en-US"/>
              </w:rPr>
              <w:t>00</w:t>
            </w:r>
          </w:p>
        </w:tc>
        <w:tc>
          <w:tcPr>
            <w:tcW w:w="1611" w:type="dxa"/>
            <w:vAlign w:val="center"/>
          </w:tcPr>
          <w:p w:rsidR="00667990" w:rsidRPr="00467485" w:rsidRDefault="00667990" w:rsidP="00F229B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67485">
              <w:rPr>
                <w:rFonts w:cstheme="minorHAnsi"/>
                <w:sz w:val="18"/>
                <w:szCs w:val="18"/>
                <w:lang w:val="en-US"/>
              </w:rPr>
              <w:t>ACV comfort 2</w:t>
            </w:r>
            <w:r w:rsidRPr="00467485">
              <w:rPr>
                <w:rFonts w:cstheme="minorHAnsi"/>
                <w:sz w:val="18"/>
                <w:szCs w:val="18"/>
              </w:rPr>
              <w:t>4</w:t>
            </w:r>
            <w:r w:rsidRPr="00467485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592" w:type="dxa"/>
          </w:tcPr>
          <w:p w:rsidR="00667990" w:rsidRPr="00467485" w:rsidRDefault="00667990" w:rsidP="00F22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  <w:lang w:val="en-US"/>
              </w:rPr>
              <w:t>ACV Smart line 2</w:t>
            </w:r>
            <w:r w:rsidRPr="0046748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F229B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67485">
              <w:rPr>
                <w:rFonts w:cstheme="minorHAnsi"/>
                <w:sz w:val="18"/>
                <w:szCs w:val="18"/>
                <w:lang w:val="en-US"/>
              </w:rPr>
              <w:t>Lapesa</w:t>
            </w:r>
            <w:proofErr w:type="spellEnd"/>
            <w:r w:rsidRPr="00467485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485">
              <w:rPr>
                <w:rFonts w:cstheme="minorHAnsi"/>
                <w:sz w:val="18"/>
                <w:szCs w:val="18"/>
                <w:lang w:val="en-US"/>
              </w:rPr>
              <w:t>Lapesa</w:t>
            </w:r>
            <w:proofErr w:type="spellEnd"/>
            <w:r w:rsidRPr="00467485">
              <w:rPr>
                <w:rFonts w:cstheme="minorHAnsi"/>
                <w:sz w:val="18"/>
                <w:szCs w:val="18"/>
                <w:lang w:val="en-US"/>
              </w:rPr>
              <w:t xml:space="preserve"> GX</w:t>
            </w:r>
            <w:r w:rsidRPr="00467485">
              <w:rPr>
                <w:rFonts w:cstheme="minorHAnsi"/>
                <w:sz w:val="18"/>
                <w:szCs w:val="18"/>
              </w:rPr>
              <w:t>4</w:t>
            </w:r>
            <w:r w:rsidRPr="00467485">
              <w:rPr>
                <w:rFonts w:cstheme="minorHAnsi"/>
                <w:sz w:val="18"/>
                <w:szCs w:val="18"/>
                <w:lang w:val="en-US"/>
              </w:rPr>
              <w:t>-200-D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667990">
            <w:pPr>
              <w:jc w:val="center"/>
              <w:rPr>
                <w:sz w:val="18"/>
                <w:szCs w:val="18"/>
                <w:lang w:val="en-US"/>
              </w:rPr>
            </w:pPr>
            <w:r w:rsidRPr="00467485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  <w:lang w:val="en-US"/>
              </w:rPr>
              <w:t>1</w:t>
            </w:r>
            <w:r w:rsidRPr="00467485">
              <w:rPr>
                <w:sz w:val="18"/>
                <w:szCs w:val="18"/>
                <w:lang w:val="en-US"/>
              </w:rPr>
              <w:t>0</w:t>
            </w:r>
          </w:p>
        </w:tc>
      </w:tr>
      <w:tr w:rsidR="00667990" w:rsidRPr="00BE432A" w:rsidTr="00667990">
        <w:trPr>
          <w:trHeight w:val="1684"/>
          <w:jc w:val="center"/>
        </w:trPr>
        <w:tc>
          <w:tcPr>
            <w:tcW w:w="3034" w:type="dxa"/>
            <w:vMerge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667990" w:rsidRPr="00467485" w:rsidRDefault="00667990" w:rsidP="0043476B">
            <w:pPr>
              <w:jc w:val="center"/>
              <w:rPr>
                <w:rFonts w:cstheme="minorHAnsi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67990" w:rsidRPr="00467485" w:rsidRDefault="00667990" w:rsidP="0043476B">
            <w:pPr>
              <w:jc w:val="center"/>
              <w:rPr>
                <w:rFonts w:cstheme="minorHAnsi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67990" w:rsidRPr="00467485" w:rsidRDefault="00667990" w:rsidP="0043476B">
            <w:pPr>
              <w:jc w:val="center"/>
              <w:rPr>
                <w:rFonts w:cstheme="minorHAnsi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-55245</wp:posOffset>
                  </wp:positionV>
                  <wp:extent cx="775335" cy="775335"/>
                  <wp:effectExtent l="0" t="0" r="0" b="0"/>
                  <wp:wrapNone/>
                  <wp:docPr id="27" name="Рисунок 27" descr="C:\Users\ТехТанк 2\AppData\Local\Microsoft\Windows\INetCache\Content.Word\Acv 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ехТанк 2\AppData\Local\Microsoft\Windows\INetCache\Content.Word\Acv 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2" w:type="dxa"/>
          </w:tcPr>
          <w:p w:rsidR="00667990" w:rsidRPr="00467485" w:rsidRDefault="00667990" w:rsidP="00E12CC1">
            <w:pPr>
              <w:jc w:val="center"/>
              <w:rPr>
                <w:rFonts w:cstheme="minorHAnsi"/>
                <w:noProof/>
                <w:sz w:val="18"/>
                <w:szCs w:val="18"/>
                <w:lang w:eastAsia="ru-RU"/>
              </w:rPr>
            </w:pPr>
            <w:r w:rsidRPr="00467485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151361</wp:posOffset>
                  </wp:positionH>
                  <wp:positionV relativeFrom="paragraph">
                    <wp:posOffset>138776</wp:posOffset>
                  </wp:positionV>
                  <wp:extent cx="657860" cy="744220"/>
                  <wp:effectExtent l="0" t="0" r="0" b="0"/>
                  <wp:wrapNone/>
                  <wp:docPr id="28" name="Рисунок 28" descr="C:\Users\Таня\Pictures\1\Нерж стали\Проржавевший ACV smart\market_OrwQlyxxgwk1MqdmsgpcCQ_1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Pictures\1\Нерж стали\Проржавевший ACV smart\market_OrwQlyxxgwk1MqdmsgpcCQ_1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-7620</wp:posOffset>
                  </wp:positionV>
                  <wp:extent cx="824230" cy="824230"/>
                  <wp:effectExtent l="0" t="0" r="0" b="0"/>
                  <wp:wrapNone/>
                  <wp:docPr id="29" name="Рисунок 29" descr="C:\Users\ТехТанк 2\AppData\Local\Microsoft\Windows\INetCache\Content.Word\Lap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ехТанк 2\AppData\Local\Microsoft\Windows\INetCache\Content.Word\Lap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2" w:type="dxa"/>
            <w:vAlign w:val="center"/>
          </w:tcPr>
          <w:p w:rsidR="00667990" w:rsidRPr="00467485" w:rsidRDefault="00667990" w:rsidP="00E12CC1">
            <w:pPr>
              <w:jc w:val="center"/>
              <w:rPr>
                <w:noProof/>
                <w:sz w:val="18"/>
                <w:szCs w:val="18"/>
                <w:lang w:eastAsia="ru-RU"/>
              </w:rPr>
            </w:pPr>
            <w:r w:rsidRPr="00467485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6691" cy="886691"/>
                  <wp:effectExtent l="0" t="0" r="0" b="0"/>
                  <wp:docPr id="3" name="Рисунок 3" descr="D:\Рабочая\Бойлер\Кп\фото\3д модели\Уменьшенные\бойле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ая\Бойлер\Кп\фото\3д модели\Уменьшенные\бойлер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26" cy="88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Merge w:val="restart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Материал внутренний  бак</w:t>
            </w:r>
          </w:p>
        </w:tc>
        <w:tc>
          <w:tcPr>
            <w:tcW w:w="1137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67485">
              <w:rPr>
                <w:rFonts w:cstheme="minorHAnsi"/>
                <w:sz w:val="18"/>
                <w:szCs w:val="18"/>
              </w:rPr>
              <w:t>Эмалиров-ая</w:t>
            </w:r>
            <w:proofErr w:type="spellEnd"/>
            <w:r w:rsidRPr="00467485">
              <w:rPr>
                <w:rFonts w:cstheme="minorHAnsi"/>
                <w:sz w:val="18"/>
                <w:szCs w:val="18"/>
              </w:rPr>
              <w:t xml:space="preserve"> сталь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467485">
              <w:rPr>
                <w:rFonts w:cstheme="minorHAnsi"/>
                <w:sz w:val="18"/>
                <w:szCs w:val="18"/>
              </w:rPr>
              <w:t>Эмалиров-ая</w:t>
            </w:r>
            <w:proofErr w:type="spellEnd"/>
            <w:r w:rsidRPr="00467485">
              <w:rPr>
                <w:rFonts w:cstheme="minorHAnsi"/>
                <w:sz w:val="18"/>
                <w:szCs w:val="18"/>
              </w:rPr>
              <w:t xml:space="preserve"> сталь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67485">
              <w:rPr>
                <w:rFonts w:cstheme="minorHAnsi"/>
                <w:sz w:val="18"/>
                <w:szCs w:val="18"/>
              </w:rPr>
              <w:t>Нержавеющаяя</w:t>
            </w:r>
            <w:proofErr w:type="spellEnd"/>
            <w:r w:rsidRPr="00467485">
              <w:rPr>
                <w:rFonts w:cstheme="minorHAnsi"/>
                <w:sz w:val="18"/>
                <w:szCs w:val="18"/>
              </w:rPr>
              <w:t xml:space="preserve"> сталь</w:t>
            </w:r>
          </w:p>
        </w:tc>
        <w:tc>
          <w:tcPr>
            <w:tcW w:w="1611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Нержавеющая сталь</w:t>
            </w:r>
          </w:p>
        </w:tc>
        <w:tc>
          <w:tcPr>
            <w:tcW w:w="1592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67485">
              <w:rPr>
                <w:rFonts w:cstheme="minorHAnsi"/>
                <w:sz w:val="18"/>
                <w:szCs w:val="18"/>
              </w:rPr>
              <w:t>Нержавеющая сталь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Нержавеющая сталь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E12C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7485">
              <w:rPr>
                <w:sz w:val="18"/>
                <w:szCs w:val="18"/>
              </w:rPr>
              <w:t>Нержавеющая сталь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Merge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667990" w:rsidRPr="00467485" w:rsidRDefault="00667990" w:rsidP="006679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  <w:lang w:val="en-US"/>
              </w:rPr>
              <w:t>SS 304</w:t>
            </w:r>
            <w:r w:rsidRPr="00467485">
              <w:rPr>
                <w:rFonts w:cstheme="minorHAnsi"/>
                <w:sz w:val="18"/>
                <w:szCs w:val="18"/>
              </w:rPr>
              <w:t xml:space="preserve"> (пищевая </w:t>
            </w:r>
            <w:proofErr w:type="spellStart"/>
            <w:r w:rsidRPr="00467485">
              <w:rPr>
                <w:rFonts w:cstheme="minorHAnsi"/>
                <w:sz w:val="18"/>
                <w:szCs w:val="18"/>
              </w:rPr>
              <w:t>аустенитная</w:t>
            </w:r>
            <w:proofErr w:type="spellEnd"/>
            <w:r w:rsidRPr="0046748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  <w:lang w:val="en-US"/>
              </w:rPr>
              <w:t>SS 304</w:t>
            </w:r>
            <w:r w:rsidRPr="00467485">
              <w:rPr>
                <w:rFonts w:cstheme="minorHAnsi"/>
                <w:sz w:val="18"/>
                <w:szCs w:val="18"/>
              </w:rPr>
              <w:t xml:space="preserve"> (пищевая </w:t>
            </w:r>
            <w:proofErr w:type="spellStart"/>
            <w:r w:rsidRPr="00467485">
              <w:rPr>
                <w:rFonts w:cstheme="minorHAnsi"/>
                <w:sz w:val="18"/>
                <w:szCs w:val="18"/>
              </w:rPr>
              <w:t>аустенитная</w:t>
            </w:r>
            <w:proofErr w:type="spellEnd"/>
            <w:r w:rsidRPr="0046748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E12CC1">
            <w:pPr>
              <w:jc w:val="center"/>
              <w:rPr>
                <w:sz w:val="18"/>
                <w:szCs w:val="18"/>
              </w:rPr>
            </w:pPr>
            <w:r w:rsidRPr="00467485">
              <w:rPr>
                <w:sz w:val="18"/>
                <w:szCs w:val="18"/>
                <w:lang w:val="en-US"/>
              </w:rPr>
              <w:t>SS 304</w:t>
            </w:r>
            <w:r w:rsidRPr="00467485">
              <w:rPr>
                <w:sz w:val="18"/>
                <w:szCs w:val="18"/>
              </w:rPr>
              <w:t xml:space="preserve"> (пищевая </w:t>
            </w:r>
            <w:proofErr w:type="spellStart"/>
            <w:r w:rsidRPr="00467485">
              <w:rPr>
                <w:sz w:val="18"/>
                <w:szCs w:val="18"/>
              </w:rPr>
              <w:t>аустенитная</w:t>
            </w:r>
            <w:proofErr w:type="spellEnd"/>
            <w:r w:rsidRPr="00467485">
              <w:rPr>
                <w:sz w:val="18"/>
                <w:szCs w:val="18"/>
              </w:rPr>
              <w:t>)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 xml:space="preserve">Толщина стенки </w:t>
            </w:r>
            <w:proofErr w:type="spellStart"/>
            <w:r w:rsidRPr="00467485">
              <w:rPr>
                <w:rFonts w:cstheme="minorHAnsi"/>
                <w:sz w:val="18"/>
                <w:szCs w:val="18"/>
              </w:rPr>
              <w:t>вн</w:t>
            </w:r>
            <w:proofErr w:type="gramStart"/>
            <w:r w:rsidRPr="00467485">
              <w:rPr>
                <w:rFonts w:cstheme="minorHAnsi"/>
                <w:sz w:val="18"/>
                <w:szCs w:val="18"/>
              </w:rPr>
              <w:t>.б</w:t>
            </w:r>
            <w:proofErr w:type="gramEnd"/>
            <w:r w:rsidRPr="00467485">
              <w:rPr>
                <w:rFonts w:cstheme="minorHAnsi"/>
                <w:sz w:val="18"/>
                <w:szCs w:val="18"/>
              </w:rPr>
              <w:t>ака</w:t>
            </w:r>
            <w:proofErr w:type="spellEnd"/>
            <w:r w:rsidRPr="00467485">
              <w:rPr>
                <w:rFonts w:cstheme="minorHAnsi"/>
                <w:sz w:val="18"/>
                <w:szCs w:val="18"/>
              </w:rPr>
              <w:t>,  в мм</w:t>
            </w:r>
          </w:p>
        </w:tc>
        <w:tc>
          <w:tcPr>
            <w:tcW w:w="1137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н/д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н/д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н/д</w:t>
            </w:r>
          </w:p>
        </w:tc>
        <w:tc>
          <w:tcPr>
            <w:tcW w:w="1611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1,5</w:t>
            </w:r>
          </w:p>
        </w:tc>
        <w:tc>
          <w:tcPr>
            <w:tcW w:w="1592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1,5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1,5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E12CC1">
            <w:pPr>
              <w:jc w:val="center"/>
              <w:rPr>
                <w:sz w:val="18"/>
                <w:szCs w:val="18"/>
              </w:rPr>
            </w:pPr>
            <w:r w:rsidRPr="00467485">
              <w:rPr>
                <w:sz w:val="18"/>
                <w:szCs w:val="18"/>
              </w:rPr>
              <w:t>1,5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Материал Наружный  бак</w:t>
            </w:r>
          </w:p>
        </w:tc>
        <w:tc>
          <w:tcPr>
            <w:tcW w:w="1137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11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Углеродистая сталь</w:t>
            </w:r>
          </w:p>
        </w:tc>
        <w:tc>
          <w:tcPr>
            <w:tcW w:w="1592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Углеродистая сталь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67485">
              <w:rPr>
                <w:rFonts w:cstheme="minorHAnsi"/>
                <w:sz w:val="18"/>
                <w:szCs w:val="18"/>
              </w:rPr>
              <w:t>Углеродистая сталь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E12CC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67485">
              <w:rPr>
                <w:b/>
                <w:sz w:val="18"/>
                <w:szCs w:val="18"/>
              </w:rPr>
              <w:t>Нержавеющая сталь</w:t>
            </w:r>
            <w:r w:rsidRPr="00467485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11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  <w:lang w:val="en-US"/>
              </w:rPr>
              <w:t>STW 22</w:t>
            </w:r>
          </w:p>
        </w:tc>
        <w:tc>
          <w:tcPr>
            <w:tcW w:w="1592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  <w:lang w:val="en-US"/>
              </w:rPr>
              <w:t>STW 22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  <w:lang w:val="en-US"/>
              </w:rPr>
              <w:t>STW 22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E12CC1">
            <w:pPr>
              <w:jc w:val="center"/>
              <w:rPr>
                <w:sz w:val="18"/>
                <w:szCs w:val="18"/>
              </w:rPr>
            </w:pPr>
            <w:r w:rsidRPr="00467485">
              <w:rPr>
                <w:b/>
                <w:sz w:val="18"/>
                <w:szCs w:val="18"/>
                <w:lang w:val="en-US"/>
              </w:rPr>
              <w:t>SS 304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 xml:space="preserve">Толщина стенки </w:t>
            </w:r>
            <w:proofErr w:type="spellStart"/>
            <w:r w:rsidRPr="00467485">
              <w:rPr>
                <w:rFonts w:cstheme="minorHAnsi"/>
                <w:sz w:val="18"/>
                <w:szCs w:val="18"/>
              </w:rPr>
              <w:t>вн</w:t>
            </w:r>
            <w:proofErr w:type="gramStart"/>
            <w:r w:rsidRPr="00467485">
              <w:rPr>
                <w:rFonts w:cstheme="minorHAnsi"/>
                <w:sz w:val="18"/>
                <w:szCs w:val="18"/>
              </w:rPr>
              <w:t>.Б</w:t>
            </w:r>
            <w:proofErr w:type="gramEnd"/>
            <w:r w:rsidRPr="00467485">
              <w:rPr>
                <w:rFonts w:cstheme="minorHAnsi"/>
                <w:sz w:val="18"/>
                <w:szCs w:val="18"/>
              </w:rPr>
              <w:t>ака</w:t>
            </w:r>
            <w:proofErr w:type="spellEnd"/>
            <w:r w:rsidRPr="00467485">
              <w:rPr>
                <w:rFonts w:cstheme="minorHAnsi"/>
                <w:sz w:val="18"/>
                <w:szCs w:val="18"/>
              </w:rPr>
              <w:t>,  в мм</w:t>
            </w:r>
          </w:p>
        </w:tc>
        <w:tc>
          <w:tcPr>
            <w:tcW w:w="1137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1,5</w:t>
            </w:r>
          </w:p>
        </w:tc>
        <w:tc>
          <w:tcPr>
            <w:tcW w:w="1592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1,5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1,5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E12CC1">
            <w:pPr>
              <w:jc w:val="center"/>
              <w:rPr>
                <w:b/>
                <w:sz w:val="18"/>
                <w:szCs w:val="18"/>
              </w:rPr>
            </w:pPr>
            <w:r w:rsidRPr="00467485">
              <w:rPr>
                <w:b/>
                <w:sz w:val="18"/>
                <w:szCs w:val="18"/>
              </w:rPr>
              <w:t>1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Полезный объем бака ГВС</w:t>
            </w:r>
          </w:p>
        </w:tc>
        <w:tc>
          <w:tcPr>
            <w:tcW w:w="1137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11" w:type="dxa"/>
            <w:vAlign w:val="center"/>
          </w:tcPr>
          <w:p w:rsidR="00667990" w:rsidRPr="00467485" w:rsidRDefault="00667990" w:rsidP="00F22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154 литров</w:t>
            </w:r>
          </w:p>
        </w:tc>
        <w:tc>
          <w:tcPr>
            <w:tcW w:w="1592" w:type="dxa"/>
            <w:vAlign w:val="center"/>
          </w:tcPr>
          <w:p w:rsidR="00667990" w:rsidRPr="00467485" w:rsidRDefault="00667990" w:rsidP="00F22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164 литров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150 литров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13489D">
            <w:pPr>
              <w:jc w:val="center"/>
              <w:rPr>
                <w:sz w:val="18"/>
                <w:szCs w:val="18"/>
              </w:rPr>
            </w:pPr>
            <w:r w:rsidRPr="00467485">
              <w:rPr>
                <w:sz w:val="18"/>
                <w:szCs w:val="18"/>
              </w:rPr>
              <w:t>1</w:t>
            </w:r>
            <w:r w:rsidRPr="00467485">
              <w:rPr>
                <w:sz w:val="18"/>
                <w:szCs w:val="18"/>
                <w:lang w:val="en-US"/>
              </w:rPr>
              <w:t>50</w:t>
            </w:r>
            <w:r w:rsidRPr="00467485">
              <w:rPr>
                <w:sz w:val="18"/>
                <w:szCs w:val="18"/>
              </w:rPr>
              <w:t xml:space="preserve"> литров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Объем рубашки</w:t>
            </w:r>
          </w:p>
        </w:tc>
        <w:tc>
          <w:tcPr>
            <w:tcW w:w="1137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11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1592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67485">
              <w:rPr>
                <w:rFonts w:cstheme="minorHAnsi"/>
                <w:sz w:val="18"/>
                <w:szCs w:val="18"/>
                <w:lang w:val="en-US"/>
              </w:rPr>
              <w:t>41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E12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80,1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Общий объем</w:t>
            </w:r>
          </w:p>
        </w:tc>
        <w:tc>
          <w:tcPr>
            <w:tcW w:w="1137" w:type="dxa"/>
          </w:tcPr>
          <w:p w:rsidR="00667990" w:rsidRPr="00467485" w:rsidRDefault="00667990" w:rsidP="00373EA5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67485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467485">
              <w:rPr>
                <w:rFonts w:cstheme="minorHAnsi"/>
                <w:sz w:val="18"/>
                <w:szCs w:val="18"/>
              </w:rPr>
              <w:t>9</w:t>
            </w:r>
            <w:r w:rsidRPr="00467485">
              <w:rPr>
                <w:rFonts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611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242</w:t>
            </w:r>
          </w:p>
        </w:tc>
        <w:tc>
          <w:tcPr>
            <w:tcW w:w="1592" w:type="dxa"/>
            <w:vAlign w:val="center"/>
          </w:tcPr>
          <w:p w:rsidR="00667990" w:rsidRPr="00467485" w:rsidRDefault="00667990" w:rsidP="00F229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467485">
            <w:pPr>
              <w:jc w:val="center"/>
              <w:rPr>
                <w:sz w:val="18"/>
                <w:szCs w:val="18"/>
                <w:lang w:val="en-US"/>
              </w:rPr>
            </w:pPr>
            <w:r w:rsidRPr="00467485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30</w:t>
            </w:r>
            <w:r w:rsidRPr="00467485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Площадь теплообменника, м</w:t>
            </w:r>
            <w:proofErr w:type="gramStart"/>
            <w:r w:rsidRPr="00467485">
              <w:rPr>
                <w:rFonts w:cstheme="minorHAns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7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7485">
              <w:rPr>
                <w:rFonts w:cstheme="minorHAnsi"/>
                <w:b/>
                <w:sz w:val="18"/>
                <w:szCs w:val="18"/>
                <w:lang w:val="en-US"/>
              </w:rPr>
              <w:t>0.81</w:t>
            </w:r>
            <w:r w:rsidRPr="00467485">
              <w:rPr>
                <w:rFonts w:cstheme="minorHAnsi"/>
                <w:b/>
                <w:sz w:val="18"/>
                <w:szCs w:val="18"/>
              </w:rPr>
              <w:t xml:space="preserve"> змеевик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7485">
              <w:rPr>
                <w:rFonts w:cstheme="minorHAnsi"/>
                <w:b/>
                <w:sz w:val="18"/>
                <w:szCs w:val="18"/>
              </w:rPr>
              <w:t>1,06</w:t>
            </w:r>
          </w:p>
          <w:p w:rsidR="00667990" w:rsidRPr="00467485" w:rsidRDefault="00667990" w:rsidP="004347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7485">
              <w:rPr>
                <w:rFonts w:cstheme="minorHAnsi"/>
                <w:b/>
                <w:sz w:val="18"/>
                <w:szCs w:val="18"/>
              </w:rPr>
              <w:t>змеевик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7485">
              <w:rPr>
                <w:rFonts w:cstheme="minorHAnsi"/>
                <w:b/>
                <w:sz w:val="18"/>
                <w:szCs w:val="18"/>
              </w:rPr>
              <w:t>0,79</w:t>
            </w:r>
          </w:p>
          <w:p w:rsidR="00667990" w:rsidRPr="00467485" w:rsidRDefault="00667990" w:rsidP="004347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7485">
              <w:rPr>
                <w:rFonts w:cstheme="minorHAnsi"/>
                <w:b/>
                <w:sz w:val="18"/>
                <w:szCs w:val="18"/>
              </w:rPr>
              <w:t>змеевик</w:t>
            </w:r>
          </w:p>
        </w:tc>
        <w:tc>
          <w:tcPr>
            <w:tcW w:w="1611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67485">
              <w:rPr>
                <w:rFonts w:cstheme="minorHAnsi"/>
                <w:b/>
                <w:sz w:val="18"/>
                <w:szCs w:val="18"/>
                <w:lang w:val="en-US"/>
              </w:rPr>
              <w:t>1.</w:t>
            </w:r>
            <w:r w:rsidRPr="00467485">
              <w:rPr>
                <w:rFonts w:cstheme="minorHAnsi"/>
                <w:b/>
                <w:sz w:val="18"/>
                <w:szCs w:val="18"/>
              </w:rPr>
              <w:t>94</w:t>
            </w:r>
          </w:p>
        </w:tc>
        <w:tc>
          <w:tcPr>
            <w:tcW w:w="1592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67485">
              <w:rPr>
                <w:rFonts w:cstheme="minorHAnsi"/>
                <w:b/>
                <w:sz w:val="18"/>
                <w:szCs w:val="18"/>
                <w:lang w:val="en-US"/>
              </w:rPr>
              <w:t>1.</w:t>
            </w:r>
            <w:r w:rsidRPr="00467485">
              <w:rPr>
                <w:rFonts w:cstheme="minorHAnsi"/>
                <w:b/>
                <w:sz w:val="18"/>
                <w:szCs w:val="18"/>
              </w:rPr>
              <w:t>94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7485">
              <w:rPr>
                <w:rFonts w:cstheme="minorHAnsi"/>
                <w:b/>
                <w:sz w:val="18"/>
                <w:szCs w:val="18"/>
              </w:rPr>
              <w:t>1,2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E12CC1">
            <w:pPr>
              <w:jc w:val="center"/>
              <w:rPr>
                <w:b/>
                <w:sz w:val="18"/>
                <w:szCs w:val="18"/>
              </w:rPr>
            </w:pPr>
            <w:r w:rsidRPr="00467485">
              <w:rPr>
                <w:b/>
                <w:sz w:val="18"/>
                <w:szCs w:val="18"/>
                <w:lang w:val="en-US"/>
              </w:rPr>
              <w:t>1.2</w:t>
            </w:r>
            <w:r>
              <w:rPr>
                <w:b/>
                <w:sz w:val="18"/>
                <w:szCs w:val="18"/>
              </w:rPr>
              <w:t>14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67485">
              <w:rPr>
                <w:rFonts w:cstheme="minorHAnsi"/>
                <w:sz w:val="18"/>
                <w:szCs w:val="18"/>
              </w:rPr>
              <w:t>Ревизонный</w:t>
            </w:r>
            <w:proofErr w:type="spellEnd"/>
            <w:r w:rsidRPr="00467485">
              <w:rPr>
                <w:rFonts w:cstheme="minorHAnsi"/>
                <w:sz w:val="18"/>
                <w:szCs w:val="18"/>
              </w:rPr>
              <w:t xml:space="preserve"> фланец</w:t>
            </w:r>
          </w:p>
        </w:tc>
        <w:tc>
          <w:tcPr>
            <w:tcW w:w="1137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611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592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7485">
              <w:rPr>
                <w:rFonts w:cstheme="minorHAnsi"/>
                <w:b/>
                <w:sz w:val="18"/>
                <w:szCs w:val="18"/>
              </w:rPr>
              <w:t>да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E12CC1">
            <w:pPr>
              <w:jc w:val="center"/>
              <w:rPr>
                <w:b/>
                <w:sz w:val="18"/>
                <w:szCs w:val="18"/>
              </w:rPr>
            </w:pPr>
            <w:r w:rsidRPr="00467485">
              <w:rPr>
                <w:b/>
                <w:sz w:val="18"/>
                <w:szCs w:val="18"/>
              </w:rPr>
              <w:t>Да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Метод обработки сварных соединений внутри бака, восстановление стойкости к коррозии сварных швов</w:t>
            </w:r>
          </w:p>
        </w:tc>
        <w:tc>
          <w:tcPr>
            <w:tcW w:w="1137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Магниевый анод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Магниевый анод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611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Пассивация</w:t>
            </w:r>
          </w:p>
        </w:tc>
        <w:tc>
          <w:tcPr>
            <w:tcW w:w="1592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Пассивация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467485">
              <w:rPr>
                <w:rFonts w:cstheme="minorHAnsi"/>
                <w:sz w:val="18"/>
                <w:szCs w:val="18"/>
              </w:rPr>
              <w:t>Пиклинг</w:t>
            </w:r>
            <w:proofErr w:type="spellEnd"/>
          </w:p>
        </w:tc>
        <w:tc>
          <w:tcPr>
            <w:tcW w:w="1972" w:type="dxa"/>
            <w:vAlign w:val="center"/>
          </w:tcPr>
          <w:p w:rsidR="00667990" w:rsidRPr="00467485" w:rsidRDefault="00667990" w:rsidP="00E12CC1">
            <w:pPr>
              <w:jc w:val="center"/>
              <w:rPr>
                <w:sz w:val="18"/>
                <w:szCs w:val="18"/>
              </w:rPr>
            </w:pPr>
            <w:r w:rsidRPr="00467485">
              <w:rPr>
                <w:sz w:val="18"/>
                <w:szCs w:val="18"/>
              </w:rPr>
              <w:t>Пассивация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Гарантийный срок</w:t>
            </w:r>
          </w:p>
        </w:tc>
        <w:tc>
          <w:tcPr>
            <w:tcW w:w="1137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2 года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667990" w:rsidRPr="00467485" w:rsidRDefault="00667990" w:rsidP="004347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023E">
              <w:rPr>
                <w:sz w:val="18"/>
                <w:szCs w:val="18"/>
              </w:rPr>
              <w:t>2 года</w:t>
            </w:r>
          </w:p>
        </w:tc>
        <w:tc>
          <w:tcPr>
            <w:tcW w:w="1611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2 года</w:t>
            </w:r>
          </w:p>
        </w:tc>
        <w:tc>
          <w:tcPr>
            <w:tcW w:w="1592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5 лет</w:t>
            </w:r>
          </w:p>
        </w:tc>
        <w:tc>
          <w:tcPr>
            <w:tcW w:w="1605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67485">
              <w:rPr>
                <w:rFonts w:cstheme="minorHAnsi"/>
                <w:sz w:val="18"/>
                <w:szCs w:val="18"/>
              </w:rPr>
              <w:t>5 лет</w:t>
            </w:r>
          </w:p>
        </w:tc>
        <w:tc>
          <w:tcPr>
            <w:tcW w:w="1972" w:type="dxa"/>
            <w:vAlign w:val="center"/>
          </w:tcPr>
          <w:p w:rsidR="00667990" w:rsidRPr="00467485" w:rsidRDefault="00667990" w:rsidP="00E47BC4">
            <w:pPr>
              <w:jc w:val="center"/>
              <w:rPr>
                <w:sz w:val="18"/>
                <w:szCs w:val="18"/>
              </w:rPr>
            </w:pPr>
            <w:r w:rsidRPr="00467485">
              <w:rPr>
                <w:sz w:val="18"/>
                <w:szCs w:val="18"/>
              </w:rPr>
              <w:t>5 лет</w:t>
            </w:r>
          </w:p>
        </w:tc>
      </w:tr>
      <w:tr w:rsidR="00667990" w:rsidRPr="00BE432A" w:rsidTr="00667990">
        <w:trPr>
          <w:jc w:val="center"/>
        </w:trPr>
        <w:tc>
          <w:tcPr>
            <w:tcW w:w="3034" w:type="dxa"/>
            <w:vAlign w:val="center"/>
          </w:tcPr>
          <w:p w:rsidR="00667990" w:rsidRPr="00467485" w:rsidRDefault="00667990" w:rsidP="00E12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667990" w:rsidRPr="00467485" w:rsidRDefault="00667990" w:rsidP="00434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990" w:rsidRPr="00467485" w:rsidRDefault="00667990" w:rsidP="00434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990" w:rsidRPr="00467485" w:rsidRDefault="00667990" w:rsidP="00434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80" w:type="dxa"/>
            <w:gridSpan w:val="4"/>
            <w:vAlign w:val="center"/>
          </w:tcPr>
          <w:p w:rsidR="00667990" w:rsidRPr="00A6624E" w:rsidRDefault="00667990" w:rsidP="00467485">
            <w:pPr>
              <w:rPr>
                <w:sz w:val="16"/>
                <w:szCs w:val="16"/>
              </w:rPr>
            </w:pPr>
            <w:r w:rsidRPr="00A6624E">
              <w:rPr>
                <w:sz w:val="16"/>
                <w:szCs w:val="16"/>
              </w:rPr>
              <w:t>Преимущества компоновки «Бак в баке»</w:t>
            </w:r>
          </w:p>
          <w:p w:rsidR="00667990" w:rsidRPr="00A6624E" w:rsidRDefault="00667990" w:rsidP="00467485">
            <w:pPr>
              <w:rPr>
                <w:sz w:val="16"/>
                <w:szCs w:val="16"/>
              </w:rPr>
            </w:pPr>
            <w:r w:rsidRPr="00A6624E">
              <w:rPr>
                <w:sz w:val="16"/>
                <w:szCs w:val="16"/>
              </w:rPr>
              <w:t>1) Нагрев ГВС в 2 раза быстрее в сравнении с классическими бойлерами</w:t>
            </w:r>
          </w:p>
          <w:p w:rsidR="00667990" w:rsidRPr="00A6624E" w:rsidRDefault="00667990" w:rsidP="00467485">
            <w:pPr>
              <w:rPr>
                <w:sz w:val="16"/>
                <w:szCs w:val="16"/>
              </w:rPr>
            </w:pPr>
            <w:r w:rsidRPr="00A6624E">
              <w:rPr>
                <w:sz w:val="16"/>
                <w:szCs w:val="16"/>
              </w:rPr>
              <w:t xml:space="preserve">2) </w:t>
            </w:r>
            <w:proofErr w:type="spellStart"/>
            <w:r w:rsidRPr="00A6624E">
              <w:rPr>
                <w:sz w:val="16"/>
                <w:szCs w:val="16"/>
              </w:rPr>
              <w:t>Самоочистка</w:t>
            </w:r>
            <w:proofErr w:type="spellEnd"/>
            <w:r w:rsidRPr="00A6624E">
              <w:rPr>
                <w:sz w:val="16"/>
                <w:szCs w:val="16"/>
              </w:rPr>
              <w:t xml:space="preserve"> от накипи – за счет температурных расширений нерж. стал</w:t>
            </w:r>
            <w:proofErr w:type="gramStart"/>
            <w:r w:rsidRPr="00A6624E">
              <w:rPr>
                <w:sz w:val="16"/>
                <w:szCs w:val="16"/>
              </w:rPr>
              <w:t>и-</w:t>
            </w:r>
            <w:proofErr w:type="gramEnd"/>
            <w:r w:rsidRPr="00A6624E">
              <w:rPr>
                <w:sz w:val="16"/>
                <w:szCs w:val="16"/>
              </w:rPr>
              <w:t xml:space="preserve"> накипь «стряхивается» со стенок</w:t>
            </w:r>
          </w:p>
          <w:p w:rsidR="00667990" w:rsidRPr="00467485" w:rsidRDefault="00667990" w:rsidP="00467485">
            <w:pPr>
              <w:rPr>
                <w:sz w:val="18"/>
                <w:szCs w:val="18"/>
              </w:rPr>
            </w:pPr>
            <w:r w:rsidRPr="00A6624E">
              <w:rPr>
                <w:sz w:val="16"/>
                <w:szCs w:val="16"/>
              </w:rPr>
              <w:t>3) Нерж. сталь не требует установки и замены Магниевых анодов (только</w:t>
            </w:r>
            <w:r>
              <w:rPr>
                <w:sz w:val="16"/>
                <w:szCs w:val="16"/>
              </w:rPr>
              <w:t>,</w:t>
            </w:r>
            <w:r w:rsidRPr="00A6624E">
              <w:rPr>
                <w:sz w:val="16"/>
                <w:szCs w:val="16"/>
              </w:rPr>
              <w:t xml:space="preserve"> заземления бойлера на месте</w:t>
            </w:r>
            <w:r>
              <w:rPr>
                <w:sz w:val="16"/>
                <w:szCs w:val="16"/>
              </w:rPr>
              <w:t xml:space="preserve"> монтажа</w:t>
            </w:r>
          </w:p>
        </w:tc>
      </w:tr>
    </w:tbl>
    <w:p w:rsidR="001F559F" w:rsidRDefault="001F559F" w:rsidP="0068292A">
      <w:pPr>
        <w:rPr>
          <w:rFonts w:ascii="Times New Roman" w:hAnsi="Times New Roman" w:cs="Times New Roman"/>
        </w:rPr>
      </w:pPr>
    </w:p>
    <w:p w:rsidR="00667990" w:rsidRDefault="00667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12946" w:type="dxa"/>
        <w:jc w:val="center"/>
        <w:tblInd w:w="858" w:type="dxa"/>
        <w:tblLayout w:type="fixed"/>
        <w:tblLook w:val="04A0"/>
      </w:tblPr>
      <w:tblGrid>
        <w:gridCol w:w="4089"/>
        <w:gridCol w:w="2857"/>
        <w:gridCol w:w="2551"/>
        <w:gridCol w:w="3449"/>
      </w:tblGrid>
      <w:tr w:rsidR="00936AE3" w:rsidRPr="00BE432A" w:rsidTr="00936AE3">
        <w:trPr>
          <w:jc w:val="center"/>
        </w:trPr>
        <w:tc>
          <w:tcPr>
            <w:tcW w:w="4089" w:type="dxa"/>
            <w:vMerge w:val="restart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857" w:type="dxa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  <w:lang w:val="en-US"/>
              </w:rPr>
              <w:t xml:space="preserve">ACV Smart SLE </w:t>
            </w:r>
            <w:r w:rsidRPr="00936AE3">
              <w:rPr>
                <w:rFonts w:cstheme="minorHAnsi"/>
                <w:szCs w:val="18"/>
              </w:rPr>
              <w:t>300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  <w:lang w:val="en-US"/>
              </w:rPr>
            </w:pPr>
            <w:proofErr w:type="spellStart"/>
            <w:r w:rsidRPr="00936AE3">
              <w:rPr>
                <w:rFonts w:cstheme="minorHAnsi"/>
                <w:szCs w:val="18"/>
                <w:lang w:val="en-US"/>
              </w:rPr>
              <w:t>Lapesa</w:t>
            </w:r>
            <w:proofErr w:type="spellEnd"/>
            <w:r w:rsidRPr="00936AE3">
              <w:rPr>
                <w:rFonts w:cstheme="minorHAnsi"/>
                <w:szCs w:val="18"/>
                <w:lang w:val="en-US"/>
              </w:rPr>
              <w:t xml:space="preserve"> </w:t>
            </w:r>
            <w:proofErr w:type="spellStart"/>
            <w:r w:rsidRPr="00936AE3">
              <w:rPr>
                <w:rFonts w:cstheme="minorHAnsi"/>
                <w:szCs w:val="18"/>
                <w:lang w:val="en-US"/>
              </w:rPr>
              <w:t>Lapesa</w:t>
            </w:r>
            <w:proofErr w:type="spellEnd"/>
            <w:r w:rsidRPr="00936AE3">
              <w:rPr>
                <w:rFonts w:cstheme="minorHAnsi"/>
                <w:szCs w:val="18"/>
                <w:lang w:val="en-US"/>
              </w:rPr>
              <w:t xml:space="preserve"> GX</w:t>
            </w:r>
            <w:r w:rsidRPr="00936AE3">
              <w:rPr>
                <w:rFonts w:cstheme="minorHAnsi"/>
                <w:szCs w:val="18"/>
              </w:rPr>
              <w:t>4</w:t>
            </w:r>
            <w:r w:rsidRPr="00936AE3">
              <w:rPr>
                <w:rFonts w:cstheme="minorHAnsi"/>
                <w:szCs w:val="18"/>
                <w:lang w:val="en-US"/>
              </w:rPr>
              <w:t>-</w:t>
            </w:r>
            <w:r w:rsidRPr="00936AE3">
              <w:rPr>
                <w:rFonts w:cstheme="minorHAnsi"/>
                <w:szCs w:val="18"/>
              </w:rPr>
              <w:t>300</w:t>
            </w:r>
            <w:r w:rsidRPr="00936AE3">
              <w:rPr>
                <w:rFonts w:cstheme="minorHAnsi"/>
                <w:szCs w:val="18"/>
                <w:lang w:val="en-US"/>
              </w:rPr>
              <w:t>-D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szCs w:val="18"/>
                <w:lang w:val="en-US"/>
              </w:rPr>
            </w:pPr>
            <w:r w:rsidRPr="00936AE3">
              <w:rPr>
                <w:szCs w:val="18"/>
              </w:rPr>
              <w:t xml:space="preserve"> 300</w:t>
            </w:r>
          </w:p>
        </w:tc>
      </w:tr>
      <w:tr w:rsidR="00936AE3" w:rsidRPr="00BE432A" w:rsidTr="00936AE3">
        <w:trPr>
          <w:trHeight w:val="1684"/>
          <w:jc w:val="center"/>
        </w:trPr>
        <w:tc>
          <w:tcPr>
            <w:tcW w:w="4089" w:type="dxa"/>
            <w:vMerge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857" w:type="dxa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noProof/>
                <w:szCs w:val="18"/>
                <w:lang w:eastAsia="ru-RU"/>
              </w:rPr>
            </w:pPr>
            <w:r w:rsidRPr="00936AE3">
              <w:rPr>
                <w:rFonts w:cstheme="minorHAnsi"/>
                <w:noProof/>
                <w:szCs w:val="18"/>
                <w:lang w:eastAsia="ru-RU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515196</wp:posOffset>
                  </wp:positionH>
                  <wp:positionV relativeFrom="paragraph">
                    <wp:posOffset>240030</wp:posOffset>
                  </wp:positionV>
                  <wp:extent cx="657860" cy="744220"/>
                  <wp:effectExtent l="0" t="0" r="0" b="0"/>
                  <wp:wrapNone/>
                  <wp:docPr id="19" name="Рисунок 19" descr="C:\Users\Таня\Pictures\1\Нерж стали\Проржавевший ACV smart\market_OrwQlyxxgwk1MqdmsgpcCQ_1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Pictures\1\Нерж стали\Проржавевший ACV smart\market_OrwQlyxxgwk1MqdmsgpcCQ_1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noProof/>
                <w:szCs w:val="18"/>
                <w:lang w:eastAsia="ru-RU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54610</wp:posOffset>
                  </wp:positionV>
                  <wp:extent cx="824230" cy="824230"/>
                  <wp:effectExtent l="0" t="0" r="0" b="0"/>
                  <wp:wrapNone/>
                  <wp:docPr id="20" name="Рисунок 20" descr="C:\Users\ТехТанк 2\AppData\Local\Microsoft\Windows\INetCache\Content.Word\Lap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ТехТанк 2\AppData\Local\Microsoft\Windows\INetCache\Content.Word\Lap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</w:p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</w:p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</w:p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noProof/>
                <w:szCs w:val="18"/>
                <w:lang w:eastAsia="ru-RU"/>
              </w:rPr>
            </w:pPr>
            <w:r w:rsidRPr="00936AE3">
              <w:rPr>
                <w:rFonts w:ascii="Arial" w:hAnsi="Arial" w:cs="Arial"/>
                <w:noProof/>
                <w:szCs w:val="18"/>
                <w:lang w:eastAsia="ru-RU"/>
              </w:rPr>
              <w:drawing>
                <wp:inline distT="0" distB="0" distL="0" distR="0">
                  <wp:extent cx="886691" cy="886691"/>
                  <wp:effectExtent l="0" t="0" r="0" b="0"/>
                  <wp:docPr id="21" name="Рисунок 21" descr="D:\Рабочая\Бойлер\Кп\фото\3д модели\Уменьшенные\бойле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ая\Бойлер\Кп\фото\3д модели\Уменьшенные\бойлер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26" cy="88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Merge w:val="restart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Материал внутренний  бак</w:t>
            </w:r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b/>
                <w:szCs w:val="18"/>
                <w:lang w:val="en-US"/>
              </w:rPr>
            </w:pPr>
            <w:r w:rsidRPr="00936AE3">
              <w:rPr>
                <w:rFonts w:cstheme="minorHAnsi"/>
                <w:szCs w:val="18"/>
              </w:rPr>
              <w:t>Нержавеющая сталь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Нержавеющая сталь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b/>
                <w:szCs w:val="18"/>
                <w:lang w:val="en-US"/>
              </w:rPr>
            </w:pPr>
            <w:r w:rsidRPr="00936AE3">
              <w:rPr>
                <w:szCs w:val="18"/>
              </w:rPr>
              <w:t>Нержавеющая сталь</w:t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Merge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  <w:lang w:val="en-US"/>
              </w:rPr>
              <w:t>SS 304</w:t>
            </w:r>
            <w:r w:rsidRPr="00936AE3">
              <w:rPr>
                <w:rFonts w:cstheme="minorHAnsi"/>
                <w:szCs w:val="18"/>
              </w:rPr>
              <w:t xml:space="preserve"> (пищевая </w:t>
            </w:r>
            <w:proofErr w:type="spellStart"/>
            <w:r w:rsidRPr="00936AE3">
              <w:rPr>
                <w:rFonts w:cstheme="minorHAnsi"/>
                <w:szCs w:val="18"/>
              </w:rPr>
              <w:t>аустенитная</w:t>
            </w:r>
            <w:proofErr w:type="spellEnd"/>
            <w:r w:rsidRPr="00936AE3">
              <w:rPr>
                <w:rFonts w:cstheme="minorHAnsi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  <w:lang w:val="en-US"/>
              </w:rPr>
              <w:t>SS 304</w:t>
            </w:r>
            <w:r w:rsidRPr="00936AE3">
              <w:rPr>
                <w:rFonts w:cstheme="minorHAnsi"/>
                <w:szCs w:val="18"/>
              </w:rPr>
              <w:t xml:space="preserve"> (пищевая </w:t>
            </w:r>
            <w:proofErr w:type="spellStart"/>
            <w:r w:rsidRPr="00936AE3">
              <w:rPr>
                <w:rFonts w:cstheme="minorHAnsi"/>
                <w:szCs w:val="18"/>
              </w:rPr>
              <w:t>аустенитная</w:t>
            </w:r>
            <w:proofErr w:type="spellEnd"/>
            <w:r w:rsidRPr="00936AE3">
              <w:rPr>
                <w:rFonts w:cstheme="minorHAnsi"/>
                <w:szCs w:val="18"/>
              </w:rPr>
              <w:t>)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szCs w:val="18"/>
              </w:rPr>
            </w:pPr>
            <w:r w:rsidRPr="00936AE3">
              <w:rPr>
                <w:szCs w:val="18"/>
                <w:lang w:val="en-US"/>
              </w:rPr>
              <w:t>SS 304</w:t>
            </w:r>
            <w:r w:rsidRPr="00936AE3">
              <w:rPr>
                <w:szCs w:val="18"/>
              </w:rPr>
              <w:t xml:space="preserve"> (пищевая </w:t>
            </w:r>
            <w:proofErr w:type="spellStart"/>
            <w:r w:rsidRPr="00936AE3">
              <w:rPr>
                <w:szCs w:val="18"/>
              </w:rPr>
              <w:t>аустенитная</w:t>
            </w:r>
            <w:proofErr w:type="spellEnd"/>
            <w:r w:rsidRPr="00936AE3">
              <w:rPr>
                <w:szCs w:val="18"/>
              </w:rPr>
              <w:t>)</w:t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 xml:space="preserve">Толщина стенки </w:t>
            </w:r>
            <w:proofErr w:type="spellStart"/>
            <w:r w:rsidRPr="00936AE3">
              <w:rPr>
                <w:rFonts w:cstheme="minorHAnsi"/>
                <w:szCs w:val="18"/>
              </w:rPr>
              <w:t>вн</w:t>
            </w:r>
            <w:proofErr w:type="gramStart"/>
            <w:r w:rsidRPr="00936AE3">
              <w:rPr>
                <w:rFonts w:cstheme="minorHAnsi"/>
                <w:szCs w:val="18"/>
              </w:rPr>
              <w:t>.б</w:t>
            </w:r>
            <w:proofErr w:type="gramEnd"/>
            <w:r w:rsidRPr="00936AE3">
              <w:rPr>
                <w:rFonts w:cstheme="minorHAnsi"/>
                <w:szCs w:val="18"/>
              </w:rPr>
              <w:t>ака</w:t>
            </w:r>
            <w:proofErr w:type="spellEnd"/>
            <w:r w:rsidRPr="00936AE3">
              <w:rPr>
                <w:rFonts w:cstheme="minorHAnsi"/>
                <w:szCs w:val="18"/>
              </w:rPr>
              <w:t>,  в мм</w:t>
            </w:r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1,5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1,5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szCs w:val="18"/>
              </w:rPr>
            </w:pPr>
            <w:r w:rsidRPr="00936AE3">
              <w:rPr>
                <w:szCs w:val="18"/>
              </w:rPr>
              <w:t>1,5</w:t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Материал Наружный  бак</w:t>
            </w:r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Углеродистая сталь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  <w:lang w:val="en-US"/>
              </w:rPr>
            </w:pPr>
            <w:r w:rsidRPr="00936AE3">
              <w:rPr>
                <w:rFonts w:cstheme="minorHAnsi"/>
                <w:szCs w:val="18"/>
              </w:rPr>
              <w:t>Углеродистая сталь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b/>
                <w:szCs w:val="18"/>
                <w:lang w:val="en-US"/>
              </w:rPr>
            </w:pPr>
            <w:r w:rsidRPr="00936AE3">
              <w:rPr>
                <w:b/>
                <w:szCs w:val="18"/>
              </w:rPr>
              <w:t>Нержавеющая сталь</w:t>
            </w:r>
            <w:r w:rsidRPr="00936AE3">
              <w:rPr>
                <w:b/>
                <w:szCs w:val="18"/>
                <w:lang w:val="en-US"/>
              </w:rPr>
              <w:t xml:space="preserve"> </w:t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  <w:lang w:val="en-US"/>
              </w:rPr>
              <w:t>STW 22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  <w:lang w:val="en-US"/>
              </w:rPr>
              <w:t>STW 22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szCs w:val="18"/>
              </w:rPr>
            </w:pPr>
            <w:r w:rsidRPr="00936AE3">
              <w:rPr>
                <w:b/>
                <w:szCs w:val="18"/>
                <w:lang w:val="en-US"/>
              </w:rPr>
              <w:t>SS 304</w:t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 xml:space="preserve">Толщина стенки </w:t>
            </w:r>
            <w:proofErr w:type="spellStart"/>
            <w:r w:rsidRPr="00936AE3">
              <w:rPr>
                <w:rFonts w:cstheme="minorHAnsi"/>
                <w:szCs w:val="18"/>
              </w:rPr>
              <w:t>вн</w:t>
            </w:r>
            <w:proofErr w:type="gramStart"/>
            <w:r w:rsidRPr="00936AE3">
              <w:rPr>
                <w:rFonts w:cstheme="minorHAnsi"/>
                <w:szCs w:val="18"/>
              </w:rPr>
              <w:t>.Б</w:t>
            </w:r>
            <w:proofErr w:type="gramEnd"/>
            <w:r w:rsidRPr="00936AE3">
              <w:rPr>
                <w:rFonts w:cstheme="minorHAnsi"/>
                <w:szCs w:val="18"/>
              </w:rPr>
              <w:t>ака</w:t>
            </w:r>
            <w:proofErr w:type="spellEnd"/>
            <w:r w:rsidRPr="00936AE3">
              <w:rPr>
                <w:rFonts w:cstheme="minorHAnsi"/>
                <w:szCs w:val="18"/>
              </w:rPr>
              <w:t>,  в мм</w:t>
            </w:r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1,5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1,5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b/>
                <w:szCs w:val="18"/>
              </w:rPr>
            </w:pPr>
            <w:r w:rsidRPr="00936AE3">
              <w:rPr>
                <w:b/>
                <w:szCs w:val="18"/>
              </w:rPr>
              <w:t>1</w:t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Полезный объем бака ГВС</w:t>
            </w:r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200 литров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200 литров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szCs w:val="18"/>
              </w:rPr>
            </w:pPr>
            <w:r w:rsidRPr="00936AE3">
              <w:rPr>
                <w:szCs w:val="18"/>
                <w:lang w:val="en-US"/>
              </w:rPr>
              <w:t>210</w:t>
            </w:r>
            <w:r w:rsidRPr="00936AE3">
              <w:rPr>
                <w:szCs w:val="18"/>
              </w:rPr>
              <w:t xml:space="preserve"> литров</w:t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Объем рубашки</w:t>
            </w:r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  <w:lang w:val="en-US"/>
              </w:rPr>
            </w:pPr>
            <w:r w:rsidRPr="00936AE3">
              <w:rPr>
                <w:rFonts w:cstheme="minorHAnsi"/>
                <w:szCs w:val="18"/>
                <w:lang w:val="en-US"/>
              </w:rPr>
              <w:t>93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56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szCs w:val="18"/>
              </w:rPr>
            </w:pPr>
            <w:r w:rsidRPr="00936AE3">
              <w:rPr>
                <w:szCs w:val="18"/>
              </w:rPr>
              <w:t>7</w:t>
            </w:r>
            <w:r w:rsidRPr="00936AE3">
              <w:rPr>
                <w:szCs w:val="18"/>
                <w:lang w:val="en-US"/>
              </w:rPr>
              <w:t>3</w:t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Общий объем</w:t>
            </w:r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  <w:lang w:val="en-US"/>
              </w:rPr>
            </w:pPr>
            <w:r w:rsidRPr="00936AE3">
              <w:rPr>
                <w:rFonts w:cstheme="minorHAnsi"/>
                <w:szCs w:val="18"/>
                <w:lang w:val="en-US"/>
              </w:rPr>
              <w:t>293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256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szCs w:val="18"/>
                <w:lang w:val="en-US"/>
              </w:rPr>
            </w:pPr>
            <w:r w:rsidRPr="00936AE3">
              <w:rPr>
                <w:szCs w:val="18"/>
                <w:lang w:val="en-US"/>
              </w:rPr>
              <w:t>283</w:t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Площадь теплообменника, м</w:t>
            </w:r>
            <w:proofErr w:type="gramStart"/>
            <w:r w:rsidRPr="00936AE3">
              <w:rPr>
                <w:rFonts w:cstheme="minorHAnsi"/>
                <w:szCs w:val="18"/>
              </w:rPr>
              <w:t>2</w:t>
            </w:r>
            <w:proofErr w:type="gramEnd"/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b/>
                <w:szCs w:val="18"/>
                <w:lang w:val="en-US"/>
              </w:rPr>
            </w:pPr>
            <w:r w:rsidRPr="00936AE3">
              <w:rPr>
                <w:rFonts w:cstheme="minorHAnsi"/>
                <w:b/>
                <w:szCs w:val="18"/>
                <w:lang w:val="en-US"/>
              </w:rPr>
              <w:t>2.29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b/>
                <w:szCs w:val="18"/>
              </w:rPr>
            </w:pPr>
            <w:r w:rsidRPr="00936AE3">
              <w:rPr>
                <w:rFonts w:cstheme="minorHAnsi"/>
                <w:b/>
                <w:szCs w:val="18"/>
              </w:rPr>
              <w:t>1,6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b/>
                <w:szCs w:val="18"/>
              </w:rPr>
            </w:pPr>
            <w:r w:rsidRPr="00936AE3">
              <w:rPr>
                <w:b/>
                <w:szCs w:val="18"/>
                <w:lang w:val="en-US"/>
              </w:rPr>
              <w:t>1.78</w:t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proofErr w:type="spellStart"/>
            <w:r w:rsidRPr="00936AE3">
              <w:rPr>
                <w:rFonts w:cstheme="minorHAnsi"/>
                <w:szCs w:val="18"/>
              </w:rPr>
              <w:t>Ревизонный</w:t>
            </w:r>
            <w:proofErr w:type="spellEnd"/>
            <w:r w:rsidRPr="00936AE3">
              <w:rPr>
                <w:rFonts w:cstheme="minorHAnsi"/>
                <w:szCs w:val="18"/>
              </w:rPr>
              <w:t xml:space="preserve"> фланец</w:t>
            </w:r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Нет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b/>
                <w:szCs w:val="18"/>
              </w:rPr>
            </w:pPr>
            <w:r w:rsidRPr="00936AE3">
              <w:rPr>
                <w:rFonts w:cstheme="minorHAnsi"/>
                <w:b/>
                <w:szCs w:val="18"/>
              </w:rPr>
              <w:t>да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b/>
                <w:szCs w:val="18"/>
              </w:rPr>
            </w:pPr>
            <w:r w:rsidRPr="00936AE3">
              <w:rPr>
                <w:b/>
                <w:szCs w:val="18"/>
              </w:rPr>
              <w:t>Да</w:t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Метод обработки сварных соединений внутри бака, восстановление стойкости к коррозии сварных швов</w:t>
            </w:r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Пассивация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proofErr w:type="spellStart"/>
            <w:r w:rsidRPr="00936AE3">
              <w:rPr>
                <w:rFonts w:cstheme="minorHAnsi"/>
                <w:szCs w:val="18"/>
              </w:rPr>
              <w:t>Пиклинг</w:t>
            </w:r>
            <w:proofErr w:type="spellEnd"/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szCs w:val="18"/>
              </w:rPr>
            </w:pPr>
            <w:r w:rsidRPr="00936AE3">
              <w:rPr>
                <w:szCs w:val="18"/>
              </w:rPr>
              <w:t>Пассивация</w:t>
            </w:r>
          </w:p>
        </w:tc>
      </w:tr>
      <w:tr w:rsidR="00936AE3" w:rsidRPr="00BE432A" w:rsidTr="00936AE3">
        <w:trPr>
          <w:jc w:val="center"/>
        </w:trPr>
        <w:tc>
          <w:tcPr>
            <w:tcW w:w="408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Гарантийный срок</w:t>
            </w:r>
          </w:p>
        </w:tc>
        <w:tc>
          <w:tcPr>
            <w:tcW w:w="2857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5 лет</w:t>
            </w:r>
          </w:p>
        </w:tc>
        <w:tc>
          <w:tcPr>
            <w:tcW w:w="2551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rFonts w:cstheme="minorHAnsi"/>
                <w:szCs w:val="18"/>
              </w:rPr>
            </w:pPr>
            <w:r w:rsidRPr="00936AE3">
              <w:rPr>
                <w:rFonts w:cstheme="minorHAnsi"/>
                <w:szCs w:val="18"/>
              </w:rPr>
              <w:t>5 лет</w:t>
            </w:r>
          </w:p>
        </w:tc>
        <w:tc>
          <w:tcPr>
            <w:tcW w:w="3449" w:type="dxa"/>
            <w:vAlign w:val="center"/>
          </w:tcPr>
          <w:p w:rsidR="00936AE3" w:rsidRPr="00936AE3" w:rsidRDefault="00936AE3" w:rsidP="00936AE3">
            <w:pPr>
              <w:spacing w:line="360" w:lineRule="auto"/>
              <w:jc w:val="center"/>
              <w:rPr>
                <w:szCs w:val="18"/>
              </w:rPr>
            </w:pPr>
            <w:r w:rsidRPr="00936AE3">
              <w:rPr>
                <w:szCs w:val="18"/>
              </w:rPr>
              <w:t>5 лет</w:t>
            </w:r>
          </w:p>
        </w:tc>
      </w:tr>
    </w:tbl>
    <w:p w:rsidR="001F559F" w:rsidRDefault="001F559F" w:rsidP="0068292A">
      <w:pPr>
        <w:rPr>
          <w:rFonts w:ascii="Times New Roman" w:hAnsi="Times New Roman" w:cs="Times New Roman"/>
        </w:rPr>
        <w:sectPr w:rsidR="001F559F" w:rsidSect="0068292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C4B77" w:rsidRPr="00E976CA" w:rsidRDefault="004C4B77" w:rsidP="004C4B77">
      <w:pPr>
        <w:pStyle w:val="a4"/>
        <w:spacing w:after="0" w:line="276" w:lineRule="auto"/>
        <w:jc w:val="center"/>
        <w:rPr>
          <w:rFonts w:cstheme="minorHAnsi"/>
          <w:sz w:val="23"/>
          <w:szCs w:val="23"/>
        </w:rPr>
      </w:pPr>
      <w:r w:rsidRPr="00E976CA">
        <w:rPr>
          <w:rFonts w:cstheme="minorHAnsi"/>
          <w:b/>
          <w:sz w:val="23"/>
          <w:szCs w:val="23"/>
        </w:rPr>
        <w:lastRenderedPageBreak/>
        <w:t>3. ТЕХНИЧЕСКИЕ ХАРАКТЕРИСТИКИ</w:t>
      </w:r>
    </w:p>
    <w:p w:rsidR="004C4B77" w:rsidRPr="00E976CA" w:rsidRDefault="004C4B77" w:rsidP="004C4B77">
      <w:pPr>
        <w:pStyle w:val="a4"/>
        <w:spacing w:after="0" w:line="276" w:lineRule="auto"/>
        <w:rPr>
          <w:rFonts w:cstheme="minorHAnsi"/>
          <w:sz w:val="23"/>
          <w:szCs w:val="23"/>
        </w:rPr>
      </w:pPr>
      <w:r w:rsidRPr="00E976CA">
        <w:rPr>
          <w:rFonts w:cstheme="minorHAnsi"/>
          <w:sz w:val="23"/>
          <w:szCs w:val="23"/>
        </w:rPr>
        <w:t>1. Эксплуатационные параметры:</w:t>
      </w:r>
    </w:p>
    <w:p w:rsidR="004C4B77" w:rsidRDefault="004C4B77" w:rsidP="004C4B77">
      <w:pPr>
        <w:pStyle w:val="a4"/>
        <w:rPr>
          <w:rFonts w:cstheme="minorHAnsi"/>
          <w:sz w:val="23"/>
          <w:szCs w:val="23"/>
        </w:rPr>
      </w:pPr>
      <w:r w:rsidRPr="00E976CA">
        <w:rPr>
          <w:rFonts w:cstheme="minorHAnsi"/>
          <w:sz w:val="23"/>
          <w:szCs w:val="23"/>
        </w:rPr>
        <w:t xml:space="preserve">1.1 Основные характеристики бойлеров </w:t>
      </w:r>
    </w:p>
    <w:p w:rsidR="00667990" w:rsidRDefault="00667990" w:rsidP="004C4B77">
      <w:pPr>
        <w:pStyle w:val="a4"/>
        <w:rPr>
          <w:rFonts w:cstheme="minorHAnsi"/>
          <w:sz w:val="23"/>
          <w:szCs w:val="23"/>
        </w:rPr>
      </w:pPr>
      <w:r w:rsidRPr="00E976CA">
        <w:rPr>
          <w:rFonts w:cstheme="minorHAnsi"/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150495</wp:posOffset>
            </wp:positionV>
            <wp:extent cx="2233295" cy="4051935"/>
            <wp:effectExtent l="0" t="0" r="0" b="0"/>
            <wp:wrapSquare wrapText="bothSides"/>
            <wp:docPr id="16" name="Рисунок 16" descr="C:\Users\Таня\Pictures\1\Эскизы\Лапеса\17.06.17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Pictures\1\Эскизы\Лапеса\17.06.17(3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page" w:tblpX="4466" w:tblpY="125"/>
        <w:tblW w:w="6947" w:type="dxa"/>
        <w:tblLayout w:type="fixed"/>
        <w:tblLook w:val="04A0"/>
      </w:tblPr>
      <w:tblGrid>
        <w:gridCol w:w="2660"/>
        <w:gridCol w:w="1167"/>
        <w:gridCol w:w="1134"/>
        <w:gridCol w:w="79"/>
        <w:gridCol w:w="947"/>
        <w:gridCol w:w="960"/>
      </w:tblGrid>
      <w:tr w:rsidR="00667990" w:rsidRPr="00E976CA" w:rsidTr="00D624A7">
        <w:trPr>
          <w:trHeight w:val="561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«100»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976CA">
              <w:rPr>
                <w:rFonts w:cstheme="minorHAnsi"/>
                <w:b/>
                <w:sz w:val="23"/>
                <w:szCs w:val="23"/>
              </w:rPr>
              <w:t>«1</w:t>
            </w:r>
            <w:r>
              <w:rPr>
                <w:rFonts w:cstheme="minorHAnsi"/>
                <w:b/>
                <w:sz w:val="23"/>
                <w:szCs w:val="23"/>
                <w:lang w:val="en-US"/>
              </w:rPr>
              <w:t>5</w:t>
            </w:r>
            <w:r w:rsidRPr="00E976CA">
              <w:rPr>
                <w:rFonts w:cstheme="minorHAnsi"/>
                <w:b/>
                <w:sz w:val="23"/>
                <w:szCs w:val="23"/>
              </w:rPr>
              <w:t>0»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976CA">
              <w:rPr>
                <w:rFonts w:cstheme="minorHAnsi"/>
                <w:b/>
                <w:sz w:val="23"/>
                <w:szCs w:val="23"/>
              </w:rPr>
              <w:t>«2</w:t>
            </w:r>
            <w:r>
              <w:rPr>
                <w:rFonts w:cstheme="minorHAnsi"/>
                <w:b/>
                <w:sz w:val="23"/>
                <w:szCs w:val="23"/>
                <w:lang w:val="en-US"/>
              </w:rPr>
              <w:t>1</w:t>
            </w:r>
            <w:r w:rsidRPr="00E976CA">
              <w:rPr>
                <w:rFonts w:cstheme="minorHAnsi"/>
                <w:b/>
                <w:sz w:val="23"/>
                <w:szCs w:val="23"/>
              </w:rPr>
              <w:t>0»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«</w:t>
            </w:r>
            <w:r>
              <w:rPr>
                <w:rFonts w:cstheme="minorHAnsi"/>
                <w:b/>
                <w:sz w:val="23"/>
                <w:szCs w:val="23"/>
                <w:lang w:val="en-US"/>
              </w:rPr>
              <w:t>30</w:t>
            </w:r>
            <w:r w:rsidRPr="00E976CA">
              <w:rPr>
                <w:rFonts w:cstheme="minorHAnsi"/>
                <w:b/>
                <w:sz w:val="23"/>
                <w:szCs w:val="23"/>
              </w:rPr>
              <w:t>0»</w:t>
            </w:r>
          </w:p>
        </w:tc>
      </w:tr>
      <w:tr w:rsidR="00667990" w:rsidRPr="00E976CA" w:rsidTr="00D624A7">
        <w:trPr>
          <w:trHeight w:val="91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976CA">
              <w:rPr>
                <w:rFonts w:cstheme="minorHAnsi"/>
                <w:b/>
                <w:sz w:val="23"/>
                <w:szCs w:val="23"/>
              </w:rPr>
              <w:t>Полезный объем ГВС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83,49 литра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976CA">
              <w:rPr>
                <w:rFonts w:cstheme="minorHAnsi"/>
                <w:sz w:val="23"/>
                <w:szCs w:val="23"/>
              </w:rPr>
              <w:t>1</w:t>
            </w:r>
            <w:r>
              <w:rPr>
                <w:rFonts w:cstheme="minorHAnsi"/>
                <w:sz w:val="23"/>
                <w:szCs w:val="23"/>
              </w:rPr>
              <w:t>12</w:t>
            </w:r>
            <w:r w:rsidRPr="00E976CA">
              <w:rPr>
                <w:rFonts w:cstheme="minorHAnsi"/>
                <w:sz w:val="23"/>
                <w:szCs w:val="23"/>
              </w:rPr>
              <w:t xml:space="preserve"> литров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976CA">
              <w:rPr>
                <w:rFonts w:cstheme="minorHAnsi"/>
                <w:sz w:val="23"/>
                <w:szCs w:val="23"/>
              </w:rPr>
              <w:t>150 литров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  <w:lang w:val="en-US"/>
              </w:rPr>
              <w:t>210</w:t>
            </w:r>
            <w:r w:rsidRPr="00E976CA">
              <w:rPr>
                <w:rFonts w:cstheme="minorHAnsi"/>
                <w:sz w:val="23"/>
                <w:szCs w:val="23"/>
              </w:rPr>
              <w:t xml:space="preserve"> литров</w:t>
            </w:r>
          </w:p>
        </w:tc>
      </w:tr>
      <w:tr w:rsidR="00667990" w:rsidRPr="00E976CA" w:rsidTr="00D624A7">
        <w:trPr>
          <w:trHeight w:val="91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976CA">
              <w:rPr>
                <w:rFonts w:cstheme="minorHAnsi"/>
                <w:b/>
                <w:sz w:val="23"/>
                <w:szCs w:val="23"/>
              </w:rPr>
              <w:t>Объем контура теплоносителя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14,4 литра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43,4 литра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80,1</w:t>
            </w:r>
            <w:r w:rsidRPr="00E976CA">
              <w:rPr>
                <w:rFonts w:cstheme="minorHAnsi"/>
                <w:sz w:val="23"/>
                <w:szCs w:val="23"/>
              </w:rPr>
              <w:t xml:space="preserve"> литр</w:t>
            </w:r>
            <w:r>
              <w:rPr>
                <w:rFonts w:cstheme="minorHAnsi"/>
                <w:sz w:val="23"/>
                <w:szCs w:val="23"/>
              </w:rPr>
              <w:t>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667990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80</w:t>
            </w:r>
            <w:r w:rsidRPr="00E976CA">
              <w:rPr>
                <w:rFonts w:cstheme="minorHAnsi"/>
                <w:sz w:val="23"/>
                <w:szCs w:val="23"/>
              </w:rPr>
              <w:t xml:space="preserve"> литр</w:t>
            </w:r>
            <w:r>
              <w:rPr>
                <w:rFonts w:cstheme="minorHAnsi"/>
                <w:sz w:val="23"/>
                <w:szCs w:val="23"/>
              </w:rPr>
              <w:t>ов</w:t>
            </w:r>
          </w:p>
        </w:tc>
      </w:tr>
      <w:tr w:rsidR="00D624A7" w:rsidRPr="00E976CA" w:rsidTr="00C749BB">
        <w:trPr>
          <w:trHeight w:val="40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24A7" w:rsidRPr="00E976CA" w:rsidRDefault="00D624A7" w:rsidP="00667990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4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A7" w:rsidRPr="00E976CA" w:rsidRDefault="00D624A7" w:rsidP="00667990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976CA">
              <w:rPr>
                <w:rFonts w:cstheme="minorHAnsi"/>
                <w:b/>
                <w:sz w:val="23"/>
                <w:szCs w:val="23"/>
              </w:rPr>
              <w:t>Габаритный размер:</w:t>
            </w:r>
          </w:p>
        </w:tc>
      </w:tr>
      <w:tr w:rsidR="00667990" w:rsidRPr="00E976CA" w:rsidTr="00D624A7">
        <w:trPr>
          <w:trHeight w:val="91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976CA">
              <w:rPr>
                <w:rFonts w:cstheme="minorHAnsi"/>
                <w:b/>
                <w:sz w:val="23"/>
                <w:szCs w:val="23"/>
              </w:rPr>
              <w:t>А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466 мм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976CA">
              <w:rPr>
                <w:rFonts w:cstheme="minorHAnsi"/>
                <w:sz w:val="23"/>
                <w:szCs w:val="23"/>
              </w:rPr>
              <w:t>570 мм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976CA">
              <w:rPr>
                <w:rFonts w:cstheme="minorHAnsi"/>
                <w:sz w:val="23"/>
                <w:szCs w:val="23"/>
              </w:rPr>
              <w:t>570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976CA">
              <w:rPr>
                <w:rFonts w:cstheme="minorHAnsi"/>
                <w:sz w:val="23"/>
                <w:szCs w:val="23"/>
              </w:rPr>
              <w:t>570 мм</w:t>
            </w:r>
          </w:p>
        </w:tc>
      </w:tr>
      <w:tr w:rsidR="00667990" w:rsidRPr="00E976CA" w:rsidTr="00D624A7">
        <w:trPr>
          <w:trHeight w:val="91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976CA">
              <w:rPr>
                <w:rFonts w:cstheme="minorHAnsi"/>
                <w:b/>
                <w:sz w:val="23"/>
                <w:szCs w:val="23"/>
              </w:rPr>
              <w:t>Б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730 мм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976CA">
              <w:rPr>
                <w:rFonts w:cstheme="minorHAnsi"/>
                <w:sz w:val="23"/>
                <w:szCs w:val="23"/>
              </w:rPr>
              <w:t>820 мм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976CA">
              <w:rPr>
                <w:rFonts w:cstheme="minorHAnsi"/>
                <w:sz w:val="23"/>
                <w:szCs w:val="23"/>
              </w:rPr>
              <w:t>1110 мм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976CA">
              <w:rPr>
                <w:rFonts w:cstheme="minorHAnsi"/>
                <w:sz w:val="23"/>
                <w:szCs w:val="23"/>
              </w:rPr>
              <w:t>1</w:t>
            </w:r>
            <w:r>
              <w:rPr>
                <w:rFonts w:cstheme="minorHAnsi"/>
                <w:sz w:val="23"/>
                <w:szCs w:val="23"/>
                <w:lang w:val="en-US"/>
              </w:rPr>
              <w:t>505</w:t>
            </w:r>
            <w:r w:rsidRPr="00E976CA">
              <w:rPr>
                <w:rFonts w:cstheme="minorHAnsi"/>
                <w:sz w:val="23"/>
                <w:szCs w:val="23"/>
              </w:rPr>
              <w:t xml:space="preserve"> мм</w:t>
            </w:r>
          </w:p>
        </w:tc>
      </w:tr>
      <w:tr w:rsidR="00667990" w:rsidRPr="00E976CA" w:rsidTr="00D624A7">
        <w:trPr>
          <w:trHeight w:val="91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976CA">
              <w:rPr>
                <w:rFonts w:cstheme="minorHAnsi"/>
                <w:b/>
                <w:sz w:val="23"/>
                <w:szCs w:val="23"/>
              </w:rPr>
              <w:t>Масса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25,2 кг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976CA">
              <w:rPr>
                <w:rFonts w:cstheme="minorHAnsi"/>
                <w:sz w:val="23"/>
                <w:szCs w:val="23"/>
              </w:rPr>
              <w:t>28,8 кг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 w:rsidRPr="00E976CA">
              <w:rPr>
                <w:rFonts w:cstheme="minorHAnsi"/>
                <w:sz w:val="23"/>
                <w:szCs w:val="23"/>
              </w:rPr>
              <w:t>33,5 кг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990" w:rsidRPr="00E976CA" w:rsidRDefault="00667990" w:rsidP="00667990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  <w:lang w:val="en-US"/>
              </w:rPr>
              <w:t>47</w:t>
            </w:r>
            <w:r w:rsidRPr="00E976CA">
              <w:rPr>
                <w:rFonts w:cstheme="minorHAnsi"/>
                <w:sz w:val="23"/>
                <w:szCs w:val="23"/>
              </w:rPr>
              <w:t>,5 кг</w:t>
            </w:r>
          </w:p>
        </w:tc>
      </w:tr>
    </w:tbl>
    <w:p w:rsidR="00667990" w:rsidRDefault="00667990" w:rsidP="004C4B77">
      <w:pPr>
        <w:pStyle w:val="a4"/>
        <w:rPr>
          <w:rFonts w:cstheme="minorHAnsi"/>
          <w:sz w:val="23"/>
          <w:szCs w:val="23"/>
        </w:rPr>
      </w:pPr>
    </w:p>
    <w:p w:rsidR="00667990" w:rsidRDefault="00667990" w:rsidP="004C4B77">
      <w:pPr>
        <w:pStyle w:val="a4"/>
        <w:rPr>
          <w:rFonts w:cstheme="minorHAnsi"/>
          <w:sz w:val="23"/>
          <w:szCs w:val="23"/>
        </w:rPr>
      </w:pPr>
    </w:p>
    <w:p w:rsidR="00667990" w:rsidRDefault="00667990" w:rsidP="004C4B77">
      <w:pPr>
        <w:pStyle w:val="a4"/>
        <w:rPr>
          <w:rFonts w:cstheme="minorHAnsi"/>
          <w:sz w:val="23"/>
          <w:szCs w:val="23"/>
        </w:rPr>
      </w:pPr>
    </w:p>
    <w:p w:rsidR="004C4B77" w:rsidRPr="00E976CA" w:rsidRDefault="004C4B77" w:rsidP="004C4B77">
      <w:pPr>
        <w:pStyle w:val="a4"/>
        <w:rPr>
          <w:rFonts w:cstheme="minorHAnsi"/>
          <w:sz w:val="23"/>
          <w:szCs w:val="23"/>
        </w:rPr>
      </w:pPr>
      <w:r w:rsidRPr="00E976CA">
        <w:rPr>
          <w:rFonts w:cstheme="minorHAnsi"/>
          <w:sz w:val="23"/>
          <w:szCs w:val="23"/>
        </w:rPr>
        <w:t xml:space="preserve">1.2 Производительность: </w:t>
      </w:r>
    </w:p>
    <w:p w:rsidR="004C4B77" w:rsidRPr="00E976CA" w:rsidRDefault="004C4B77" w:rsidP="004C4B77">
      <w:pPr>
        <w:pStyle w:val="a4"/>
        <w:rPr>
          <w:rFonts w:cstheme="minorHAnsi"/>
          <w:sz w:val="23"/>
          <w:szCs w:val="23"/>
        </w:rPr>
      </w:pPr>
      <w:r w:rsidRPr="00E976CA">
        <w:rPr>
          <w:rFonts w:cstheme="minorHAnsi"/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-963295</wp:posOffset>
            </wp:positionH>
            <wp:positionV relativeFrom="paragraph">
              <wp:posOffset>231775</wp:posOffset>
            </wp:positionV>
            <wp:extent cx="1851025" cy="3538855"/>
            <wp:effectExtent l="0" t="0" r="0" b="0"/>
            <wp:wrapSquare wrapText="bothSides"/>
            <wp:docPr id="17" name="Рисунок 17" descr="C:\Users\Таня\Pictures\1\Эскизы\Лапеса\17.06.17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Pictures\1\Эскизы\Лапеса\17.06.17(4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76CA">
        <w:rPr>
          <w:rFonts w:cstheme="minorHAnsi"/>
          <w:sz w:val="23"/>
          <w:szCs w:val="23"/>
        </w:rPr>
        <w:t>Принципиальная схема движения теплоносителя в бойлере:</w:t>
      </w:r>
    </w:p>
    <w:tbl>
      <w:tblPr>
        <w:tblStyle w:val="a3"/>
        <w:tblpPr w:leftFromText="180" w:rightFromText="180" w:vertAnchor="text" w:horzAnchor="page" w:tblpX="3134" w:tblpY="92"/>
        <w:tblW w:w="83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084"/>
        <w:gridCol w:w="1327"/>
        <w:gridCol w:w="1315"/>
        <w:gridCol w:w="1325"/>
        <w:gridCol w:w="1325"/>
      </w:tblGrid>
      <w:tr w:rsidR="00B064F5" w:rsidRPr="00E976CA" w:rsidTr="00B064F5">
        <w:trPr>
          <w:trHeight w:val="563"/>
        </w:trPr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B064F5" w:rsidRPr="00E976CA" w:rsidRDefault="00B064F5" w:rsidP="00B064F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center"/>
          </w:tcPr>
          <w:p w:rsidR="00B064F5" w:rsidRPr="00E976CA" w:rsidRDefault="00B064F5" w:rsidP="00B064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vAlign w:val="center"/>
          </w:tcPr>
          <w:p w:rsidR="00B064F5" w:rsidRPr="00E976CA" w:rsidRDefault="00B064F5" w:rsidP="00B064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976CA">
              <w:rPr>
                <w:rFonts w:cstheme="minorHAnsi"/>
                <w:b/>
                <w:sz w:val="23"/>
                <w:szCs w:val="23"/>
              </w:rPr>
              <w:t>«1</w:t>
            </w:r>
            <w:r>
              <w:rPr>
                <w:rFonts w:cstheme="minorHAnsi"/>
                <w:b/>
                <w:sz w:val="23"/>
                <w:szCs w:val="23"/>
                <w:lang w:val="en-US"/>
              </w:rPr>
              <w:t>5</w:t>
            </w:r>
            <w:r w:rsidRPr="00E976CA">
              <w:rPr>
                <w:rFonts w:cstheme="minorHAnsi"/>
                <w:b/>
                <w:sz w:val="23"/>
                <w:szCs w:val="23"/>
              </w:rPr>
              <w:t>0»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center"/>
          </w:tcPr>
          <w:p w:rsidR="00B064F5" w:rsidRPr="00E976CA" w:rsidRDefault="00B064F5" w:rsidP="00B064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976CA">
              <w:rPr>
                <w:rFonts w:cstheme="minorHAnsi"/>
                <w:b/>
                <w:sz w:val="23"/>
                <w:szCs w:val="23"/>
              </w:rPr>
              <w:t>«2</w:t>
            </w:r>
            <w:r>
              <w:rPr>
                <w:rFonts w:cstheme="minorHAnsi"/>
                <w:b/>
                <w:sz w:val="23"/>
                <w:szCs w:val="23"/>
                <w:lang w:val="en-US"/>
              </w:rPr>
              <w:t>1</w:t>
            </w:r>
            <w:r w:rsidRPr="00E976CA">
              <w:rPr>
                <w:rFonts w:cstheme="minorHAnsi"/>
                <w:b/>
                <w:sz w:val="23"/>
                <w:szCs w:val="23"/>
              </w:rPr>
              <w:t>0»</w:t>
            </w: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vAlign w:val="center"/>
          </w:tcPr>
          <w:p w:rsidR="00B064F5" w:rsidRPr="00E976CA" w:rsidRDefault="00B064F5" w:rsidP="00B064F5">
            <w:pPr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E976CA">
              <w:rPr>
                <w:rFonts w:cstheme="minorHAnsi"/>
                <w:b/>
                <w:sz w:val="23"/>
                <w:szCs w:val="23"/>
              </w:rPr>
              <w:t>«</w:t>
            </w:r>
            <w:r>
              <w:rPr>
                <w:rFonts w:cstheme="minorHAnsi"/>
                <w:b/>
                <w:sz w:val="23"/>
                <w:szCs w:val="23"/>
              </w:rPr>
              <w:t>300</w:t>
            </w:r>
            <w:r w:rsidRPr="00E976CA">
              <w:rPr>
                <w:rFonts w:cstheme="minorHAnsi"/>
                <w:b/>
                <w:sz w:val="23"/>
                <w:szCs w:val="23"/>
              </w:rPr>
              <w:t>»</w:t>
            </w:r>
          </w:p>
        </w:tc>
      </w:tr>
      <w:tr w:rsidR="00B064F5" w:rsidRPr="00E976CA" w:rsidTr="00B064F5">
        <w:tc>
          <w:tcPr>
            <w:tcW w:w="3084" w:type="dxa"/>
          </w:tcPr>
          <w:p w:rsidR="00B064F5" w:rsidRPr="00467485" w:rsidRDefault="00B064F5" w:rsidP="00B064F5">
            <w:pPr>
              <w:rPr>
                <w:rFonts w:cstheme="minorHAnsi"/>
                <w:szCs w:val="23"/>
              </w:rPr>
            </w:pPr>
            <w:r w:rsidRPr="00467485">
              <w:rPr>
                <w:rFonts w:cstheme="minorHAnsi"/>
                <w:szCs w:val="23"/>
              </w:rPr>
              <w:t>Пиковая производительность, при 4</w:t>
            </w:r>
            <w:r>
              <w:rPr>
                <w:rFonts w:cstheme="minorHAnsi"/>
                <w:szCs w:val="23"/>
              </w:rPr>
              <w:t>0</w:t>
            </w:r>
            <w:r w:rsidRPr="00467485">
              <w:rPr>
                <w:rFonts w:cstheme="minorHAnsi"/>
                <w:szCs w:val="23"/>
              </w:rPr>
              <w:t>С*</w:t>
            </w:r>
          </w:p>
        </w:tc>
        <w:tc>
          <w:tcPr>
            <w:tcW w:w="1327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F757C0">
              <w:rPr>
                <w:rFonts w:cstheme="minorHAnsi"/>
                <w:sz w:val="23"/>
                <w:szCs w:val="23"/>
              </w:rPr>
              <w:t>630 л/ч</w:t>
            </w:r>
          </w:p>
        </w:tc>
        <w:tc>
          <w:tcPr>
            <w:tcW w:w="131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  <w:lang w:val="en-US"/>
              </w:rPr>
              <w:t>9</w:t>
            </w:r>
            <w:r w:rsidRPr="00F757C0">
              <w:rPr>
                <w:rFonts w:cstheme="minorHAnsi"/>
                <w:sz w:val="23"/>
                <w:szCs w:val="23"/>
              </w:rPr>
              <w:t>2</w:t>
            </w:r>
            <w:r w:rsidRPr="00F757C0">
              <w:rPr>
                <w:rFonts w:cstheme="minorHAnsi"/>
                <w:sz w:val="23"/>
                <w:szCs w:val="23"/>
                <w:lang w:val="en-US"/>
              </w:rPr>
              <w:t>2</w:t>
            </w:r>
            <w:r w:rsidRPr="00F757C0">
              <w:rPr>
                <w:rFonts w:cstheme="minorHAnsi"/>
                <w:sz w:val="23"/>
                <w:szCs w:val="23"/>
              </w:rPr>
              <w:t xml:space="preserve"> л/ч</w:t>
            </w:r>
          </w:p>
        </w:tc>
        <w:tc>
          <w:tcPr>
            <w:tcW w:w="132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1</w:t>
            </w:r>
            <w:r w:rsidRPr="00F757C0">
              <w:rPr>
                <w:rFonts w:cstheme="minorHAnsi"/>
                <w:sz w:val="23"/>
                <w:szCs w:val="23"/>
                <w:lang w:val="en-US"/>
              </w:rPr>
              <w:t>2</w:t>
            </w:r>
            <w:r w:rsidRPr="00F757C0">
              <w:rPr>
                <w:rFonts w:cstheme="minorHAnsi"/>
                <w:sz w:val="23"/>
                <w:szCs w:val="23"/>
              </w:rPr>
              <w:t>8</w:t>
            </w:r>
            <w:r w:rsidRPr="00F757C0">
              <w:rPr>
                <w:rFonts w:cstheme="minorHAnsi"/>
                <w:sz w:val="23"/>
                <w:szCs w:val="23"/>
                <w:lang w:val="en-US"/>
              </w:rPr>
              <w:t>4</w:t>
            </w:r>
            <w:r w:rsidRPr="00F757C0">
              <w:rPr>
                <w:rFonts w:cstheme="minorHAnsi"/>
                <w:sz w:val="23"/>
                <w:szCs w:val="23"/>
              </w:rPr>
              <w:t xml:space="preserve"> л/ч</w:t>
            </w:r>
          </w:p>
        </w:tc>
        <w:tc>
          <w:tcPr>
            <w:tcW w:w="132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1</w:t>
            </w:r>
            <w:r>
              <w:rPr>
                <w:rFonts w:cstheme="minorHAnsi"/>
                <w:sz w:val="23"/>
                <w:szCs w:val="23"/>
              </w:rPr>
              <w:t>621</w:t>
            </w:r>
            <w:r w:rsidRPr="00F757C0">
              <w:rPr>
                <w:rFonts w:cstheme="minorHAnsi"/>
                <w:sz w:val="23"/>
                <w:szCs w:val="23"/>
              </w:rPr>
              <w:t xml:space="preserve"> л/ч</w:t>
            </w:r>
          </w:p>
        </w:tc>
      </w:tr>
      <w:tr w:rsidR="00B064F5" w:rsidRPr="00E976CA" w:rsidTr="00B064F5">
        <w:tc>
          <w:tcPr>
            <w:tcW w:w="3084" w:type="dxa"/>
          </w:tcPr>
          <w:p w:rsidR="00B064F5" w:rsidRPr="00467485" w:rsidRDefault="00B064F5" w:rsidP="00B064F5">
            <w:pPr>
              <w:rPr>
                <w:rFonts w:cstheme="minorHAnsi"/>
                <w:szCs w:val="23"/>
              </w:rPr>
            </w:pPr>
            <w:r w:rsidRPr="00467485">
              <w:rPr>
                <w:rFonts w:cstheme="minorHAnsi"/>
                <w:szCs w:val="23"/>
              </w:rPr>
              <w:t>Пиковая производительность, при 60С*</w:t>
            </w:r>
          </w:p>
        </w:tc>
        <w:tc>
          <w:tcPr>
            <w:tcW w:w="1327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321 л/ч</w:t>
            </w:r>
          </w:p>
        </w:tc>
        <w:tc>
          <w:tcPr>
            <w:tcW w:w="131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46</w:t>
            </w:r>
            <w:r w:rsidRPr="00F757C0">
              <w:rPr>
                <w:rFonts w:cstheme="minorHAnsi"/>
                <w:sz w:val="23"/>
                <w:szCs w:val="23"/>
                <w:lang w:val="en-US"/>
              </w:rPr>
              <w:t>3</w:t>
            </w:r>
            <w:r w:rsidRPr="00F757C0">
              <w:rPr>
                <w:rFonts w:cstheme="minorHAnsi"/>
                <w:sz w:val="23"/>
                <w:szCs w:val="23"/>
              </w:rPr>
              <w:t xml:space="preserve"> л/ч</w:t>
            </w:r>
          </w:p>
        </w:tc>
        <w:tc>
          <w:tcPr>
            <w:tcW w:w="132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62</w:t>
            </w:r>
            <w:r w:rsidRPr="00F757C0">
              <w:rPr>
                <w:rFonts w:cstheme="minorHAnsi"/>
                <w:sz w:val="23"/>
                <w:szCs w:val="23"/>
                <w:lang w:val="en-US"/>
              </w:rPr>
              <w:t>7</w:t>
            </w:r>
            <w:r w:rsidRPr="00F757C0">
              <w:rPr>
                <w:rFonts w:cstheme="minorHAnsi"/>
                <w:sz w:val="23"/>
                <w:szCs w:val="23"/>
              </w:rPr>
              <w:t xml:space="preserve"> л/ч</w:t>
            </w:r>
          </w:p>
        </w:tc>
        <w:tc>
          <w:tcPr>
            <w:tcW w:w="132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794</w:t>
            </w:r>
            <w:r w:rsidRPr="00F757C0">
              <w:rPr>
                <w:rFonts w:cstheme="minorHAnsi"/>
                <w:sz w:val="23"/>
                <w:szCs w:val="23"/>
              </w:rPr>
              <w:t xml:space="preserve"> л/ч</w:t>
            </w:r>
          </w:p>
        </w:tc>
      </w:tr>
      <w:tr w:rsidR="00B064F5" w:rsidRPr="00E976CA" w:rsidTr="00B064F5">
        <w:tc>
          <w:tcPr>
            <w:tcW w:w="3084" w:type="dxa"/>
          </w:tcPr>
          <w:p w:rsidR="00B064F5" w:rsidRPr="00467485" w:rsidRDefault="00B064F5" w:rsidP="00B064F5">
            <w:pPr>
              <w:rPr>
                <w:rFonts w:cstheme="minorHAnsi"/>
                <w:szCs w:val="23"/>
              </w:rPr>
            </w:pPr>
            <w:r w:rsidRPr="00467485">
              <w:rPr>
                <w:rFonts w:cstheme="minorHAnsi"/>
                <w:szCs w:val="23"/>
              </w:rPr>
              <w:t>Площадь теплообмена</w:t>
            </w:r>
          </w:p>
        </w:tc>
        <w:tc>
          <w:tcPr>
            <w:tcW w:w="1327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0,81 м</w:t>
            </w:r>
            <w:proofErr w:type="gramStart"/>
            <w:r w:rsidRPr="00F757C0">
              <w:rPr>
                <w:rFonts w:cstheme="minorHAnsi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31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0,88 м</w:t>
            </w:r>
            <w:proofErr w:type="gramStart"/>
            <w:r w:rsidRPr="00F757C0">
              <w:rPr>
                <w:rFonts w:cstheme="minorHAnsi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32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  <w:vertAlign w:val="superscript"/>
              </w:rPr>
            </w:pPr>
            <w:r w:rsidRPr="00F757C0">
              <w:rPr>
                <w:rFonts w:cstheme="minorHAnsi"/>
                <w:sz w:val="23"/>
                <w:szCs w:val="23"/>
              </w:rPr>
              <w:t>1,214 м</w:t>
            </w:r>
            <w:proofErr w:type="gramStart"/>
            <w:r w:rsidRPr="00F757C0">
              <w:rPr>
                <w:rFonts w:cstheme="minorHAnsi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32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  <w:vertAlign w:val="superscript"/>
              </w:rPr>
            </w:pPr>
            <w:r w:rsidRPr="00F757C0">
              <w:rPr>
                <w:rFonts w:cstheme="minorHAnsi"/>
                <w:sz w:val="23"/>
                <w:szCs w:val="23"/>
              </w:rPr>
              <w:t>1,</w:t>
            </w:r>
            <w:r>
              <w:rPr>
                <w:rFonts w:cstheme="minorHAnsi"/>
                <w:sz w:val="23"/>
                <w:szCs w:val="23"/>
              </w:rPr>
              <w:t>78</w:t>
            </w:r>
            <w:r w:rsidRPr="00F757C0">
              <w:rPr>
                <w:rFonts w:cstheme="minorHAnsi"/>
                <w:sz w:val="23"/>
                <w:szCs w:val="23"/>
              </w:rPr>
              <w:t xml:space="preserve"> м</w:t>
            </w:r>
            <w:proofErr w:type="gramStart"/>
            <w:r w:rsidRPr="00F757C0">
              <w:rPr>
                <w:rFonts w:cstheme="minorHAnsi"/>
                <w:sz w:val="23"/>
                <w:szCs w:val="23"/>
                <w:vertAlign w:val="superscript"/>
              </w:rPr>
              <w:t>2</w:t>
            </w:r>
            <w:proofErr w:type="gramEnd"/>
          </w:p>
        </w:tc>
      </w:tr>
      <w:tr w:rsidR="00B064F5" w:rsidRPr="00E976CA" w:rsidTr="00B064F5">
        <w:tc>
          <w:tcPr>
            <w:tcW w:w="3084" w:type="dxa"/>
          </w:tcPr>
          <w:p w:rsidR="00B064F5" w:rsidRPr="00467485" w:rsidRDefault="00B064F5" w:rsidP="00B064F5">
            <w:pPr>
              <w:rPr>
                <w:rFonts w:cstheme="minorHAnsi"/>
                <w:szCs w:val="23"/>
              </w:rPr>
            </w:pPr>
            <w:r w:rsidRPr="00467485">
              <w:rPr>
                <w:rFonts w:cstheme="minorHAnsi"/>
                <w:szCs w:val="23"/>
              </w:rPr>
              <w:t>Время нагрева с 10 до 60С в зависимости от подводимой тепловой мощности:</w:t>
            </w:r>
          </w:p>
          <w:p w:rsidR="00B064F5" w:rsidRPr="00467485" w:rsidRDefault="00B064F5" w:rsidP="00B064F5">
            <w:pPr>
              <w:rPr>
                <w:rFonts w:cstheme="minorHAnsi"/>
                <w:szCs w:val="23"/>
              </w:rPr>
            </w:pPr>
            <w:r w:rsidRPr="00467485">
              <w:rPr>
                <w:rFonts w:cstheme="minorHAnsi"/>
                <w:szCs w:val="23"/>
              </w:rPr>
              <w:t xml:space="preserve"> - 24 кВт</w:t>
            </w:r>
          </w:p>
          <w:p w:rsidR="00B064F5" w:rsidRPr="00467485" w:rsidRDefault="00B064F5" w:rsidP="00B064F5">
            <w:pPr>
              <w:rPr>
                <w:rFonts w:cstheme="minorHAnsi"/>
                <w:szCs w:val="23"/>
              </w:rPr>
            </w:pPr>
            <w:r w:rsidRPr="00467485">
              <w:rPr>
                <w:rFonts w:cstheme="minorHAnsi"/>
                <w:szCs w:val="23"/>
              </w:rPr>
              <w:t xml:space="preserve"> - 36 кВт</w:t>
            </w:r>
          </w:p>
          <w:p w:rsidR="00B064F5" w:rsidRPr="00467485" w:rsidRDefault="00B064F5" w:rsidP="00B064F5">
            <w:pPr>
              <w:rPr>
                <w:rFonts w:cstheme="minorHAnsi"/>
                <w:szCs w:val="23"/>
              </w:rPr>
            </w:pPr>
            <w:r w:rsidRPr="00467485">
              <w:rPr>
                <w:rFonts w:cstheme="minorHAnsi"/>
                <w:szCs w:val="23"/>
              </w:rPr>
              <w:t xml:space="preserve"> - 48 кВт</w:t>
            </w:r>
          </w:p>
        </w:tc>
        <w:tc>
          <w:tcPr>
            <w:tcW w:w="1327" w:type="dxa"/>
            <w:vAlign w:val="center"/>
          </w:tcPr>
          <w:p w:rsidR="00B064F5" w:rsidRDefault="00B064F5" w:rsidP="00B064F5">
            <w:pPr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  <w:p w:rsidR="00B064F5" w:rsidRPr="00CD2FD9" w:rsidRDefault="00B064F5" w:rsidP="00B064F5">
            <w:pPr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  <w:p w:rsidR="00B064F5" w:rsidRDefault="00B064F5" w:rsidP="00B064F5">
            <w:pPr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F757C0">
              <w:rPr>
                <w:rFonts w:cstheme="minorHAnsi"/>
                <w:sz w:val="23"/>
                <w:szCs w:val="23"/>
                <w:lang w:val="en-US"/>
              </w:rPr>
              <w:t>1</w:t>
            </w:r>
            <w:r>
              <w:rPr>
                <w:rFonts w:cstheme="minorHAnsi"/>
                <w:sz w:val="23"/>
                <w:szCs w:val="23"/>
                <w:lang w:val="en-US"/>
              </w:rPr>
              <w:t>4</w:t>
            </w:r>
            <w:r w:rsidRPr="00F757C0">
              <w:rPr>
                <w:rFonts w:cstheme="minorHAnsi"/>
                <w:sz w:val="23"/>
                <w:szCs w:val="23"/>
              </w:rPr>
              <w:t xml:space="preserve"> мин</w:t>
            </w:r>
          </w:p>
          <w:p w:rsidR="00B064F5" w:rsidRPr="00CD2FD9" w:rsidRDefault="00B064F5" w:rsidP="00B064F5">
            <w:pPr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>
              <w:rPr>
                <w:rFonts w:cstheme="minorHAnsi"/>
                <w:sz w:val="23"/>
                <w:szCs w:val="23"/>
                <w:lang w:val="en-US"/>
              </w:rPr>
              <w:t xml:space="preserve">10 </w:t>
            </w:r>
            <w:r w:rsidRPr="00F757C0">
              <w:rPr>
                <w:rFonts w:cstheme="minorHAnsi"/>
                <w:sz w:val="23"/>
                <w:szCs w:val="23"/>
              </w:rPr>
              <w:t xml:space="preserve"> мин</w:t>
            </w:r>
          </w:p>
        </w:tc>
        <w:tc>
          <w:tcPr>
            <w:tcW w:w="131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35 минут</w:t>
            </w: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25 минут</w:t>
            </w: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20 минут</w:t>
            </w:r>
          </w:p>
        </w:tc>
        <w:tc>
          <w:tcPr>
            <w:tcW w:w="132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4</w:t>
            </w:r>
            <w:r w:rsidRPr="00F757C0">
              <w:rPr>
                <w:rFonts w:cstheme="minorHAnsi"/>
                <w:sz w:val="23"/>
                <w:szCs w:val="23"/>
                <w:lang w:val="en-US"/>
              </w:rPr>
              <w:t>5</w:t>
            </w:r>
            <w:r w:rsidRPr="00F757C0">
              <w:rPr>
                <w:rFonts w:cstheme="minorHAnsi"/>
                <w:sz w:val="23"/>
                <w:szCs w:val="23"/>
              </w:rPr>
              <w:t xml:space="preserve"> минут</w:t>
            </w: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32 минуты</w:t>
            </w: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24 минуты</w:t>
            </w:r>
          </w:p>
        </w:tc>
        <w:tc>
          <w:tcPr>
            <w:tcW w:w="132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B064F5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B064F5" w:rsidRPr="00B064F5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3</w:t>
            </w:r>
            <w:r>
              <w:rPr>
                <w:rFonts w:cstheme="minorHAnsi"/>
                <w:sz w:val="23"/>
                <w:szCs w:val="23"/>
              </w:rPr>
              <w:t>5</w:t>
            </w:r>
            <w:r w:rsidRPr="00F757C0">
              <w:rPr>
                <w:rFonts w:cstheme="minorHAnsi"/>
                <w:sz w:val="23"/>
                <w:szCs w:val="23"/>
              </w:rPr>
              <w:t xml:space="preserve"> минут</w:t>
            </w:r>
          </w:p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27</w:t>
            </w:r>
            <w:r w:rsidRPr="00F757C0">
              <w:rPr>
                <w:rFonts w:cstheme="minorHAnsi"/>
                <w:sz w:val="23"/>
                <w:szCs w:val="23"/>
              </w:rPr>
              <w:t xml:space="preserve"> минут</w:t>
            </w:r>
            <w:bookmarkStart w:id="0" w:name="_GoBack"/>
            <w:bookmarkEnd w:id="0"/>
          </w:p>
        </w:tc>
      </w:tr>
      <w:tr w:rsidR="00B064F5" w:rsidRPr="00E976CA" w:rsidTr="00B064F5">
        <w:tc>
          <w:tcPr>
            <w:tcW w:w="3084" w:type="dxa"/>
          </w:tcPr>
          <w:p w:rsidR="00B064F5" w:rsidRPr="00E976CA" w:rsidRDefault="00B064F5" w:rsidP="00B064F5">
            <w:pPr>
              <w:rPr>
                <w:rFonts w:cstheme="minorHAnsi"/>
                <w:b/>
                <w:sz w:val="23"/>
                <w:szCs w:val="23"/>
              </w:rPr>
            </w:pPr>
            <w:r w:rsidRPr="00E976CA">
              <w:rPr>
                <w:rFonts w:cstheme="minorHAnsi"/>
                <w:b/>
                <w:sz w:val="23"/>
                <w:szCs w:val="23"/>
              </w:rPr>
              <w:t>Рекомендуемый расход теплоносителя</w:t>
            </w:r>
          </w:p>
        </w:tc>
        <w:tc>
          <w:tcPr>
            <w:tcW w:w="1327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1 л/</w:t>
            </w:r>
            <w:proofErr w:type="gramStart"/>
            <w:r w:rsidRPr="00F757C0">
              <w:rPr>
                <w:rFonts w:cstheme="minorHAnsi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131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1 л/</w:t>
            </w:r>
            <w:proofErr w:type="gramStart"/>
            <w:r w:rsidRPr="00F757C0">
              <w:rPr>
                <w:rFonts w:cstheme="minorHAnsi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132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1 л/</w:t>
            </w:r>
            <w:proofErr w:type="gramStart"/>
            <w:r w:rsidRPr="00F757C0">
              <w:rPr>
                <w:rFonts w:cstheme="minorHAnsi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1325" w:type="dxa"/>
            <w:vAlign w:val="center"/>
          </w:tcPr>
          <w:p w:rsidR="00B064F5" w:rsidRPr="00F757C0" w:rsidRDefault="00B064F5" w:rsidP="00B064F5">
            <w:pPr>
              <w:jc w:val="center"/>
              <w:rPr>
                <w:rFonts w:cstheme="minorHAnsi"/>
                <w:sz w:val="23"/>
                <w:szCs w:val="23"/>
              </w:rPr>
            </w:pPr>
            <w:r w:rsidRPr="00F757C0">
              <w:rPr>
                <w:rFonts w:cstheme="minorHAnsi"/>
                <w:sz w:val="23"/>
                <w:szCs w:val="23"/>
              </w:rPr>
              <w:t>1 л/</w:t>
            </w:r>
            <w:proofErr w:type="gramStart"/>
            <w:r w:rsidRPr="00F757C0">
              <w:rPr>
                <w:rFonts w:cstheme="minorHAnsi"/>
                <w:sz w:val="23"/>
                <w:szCs w:val="23"/>
              </w:rPr>
              <w:t>с</w:t>
            </w:r>
            <w:proofErr w:type="gramEnd"/>
          </w:p>
        </w:tc>
      </w:tr>
    </w:tbl>
    <w:p w:rsidR="004C4B77" w:rsidRPr="00E976CA" w:rsidRDefault="00FD7D39" w:rsidP="00FD7D39">
      <w:pPr>
        <w:pStyle w:val="a4"/>
        <w:numPr>
          <w:ilvl w:val="0"/>
          <w:numId w:val="8"/>
        </w:numPr>
        <w:spacing w:after="0" w:line="276" w:lineRule="auto"/>
        <w:rPr>
          <w:rFonts w:cstheme="minorHAnsi"/>
          <w:sz w:val="23"/>
          <w:szCs w:val="23"/>
        </w:rPr>
      </w:pPr>
      <w:r w:rsidRPr="00E976CA">
        <w:rPr>
          <w:rFonts w:cstheme="minorHAnsi"/>
          <w:sz w:val="23"/>
          <w:szCs w:val="23"/>
        </w:rPr>
        <w:t xml:space="preserve"> </w:t>
      </w:r>
      <w:r w:rsidR="004C4B77" w:rsidRPr="00E976CA">
        <w:rPr>
          <w:rFonts w:cstheme="minorHAnsi"/>
          <w:sz w:val="23"/>
          <w:szCs w:val="23"/>
        </w:rPr>
        <w:t>*Температура теплоносителя – 80</w:t>
      </w:r>
      <w:proofErr w:type="gramStart"/>
      <w:r w:rsidR="004C4B77" w:rsidRPr="00E976CA">
        <w:rPr>
          <w:rFonts w:cstheme="minorHAnsi"/>
          <w:sz w:val="23"/>
          <w:szCs w:val="23"/>
        </w:rPr>
        <w:t xml:space="preserve"> С</w:t>
      </w:r>
      <w:proofErr w:type="gramEnd"/>
      <w:r w:rsidR="004C4B77" w:rsidRPr="00E976CA">
        <w:rPr>
          <w:rFonts w:cstheme="minorHAnsi"/>
          <w:sz w:val="23"/>
          <w:szCs w:val="23"/>
        </w:rPr>
        <w:t>, т</w:t>
      </w:r>
      <w:r w:rsidR="009C2EA7" w:rsidRPr="00E976CA">
        <w:rPr>
          <w:rFonts w:cstheme="minorHAnsi"/>
          <w:sz w:val="23"/>
          <w:szCs w:val="23"/>
        </w:rPr>
        <w:t>емпература холодной воды – 10 С</w:t>
      </w:r>
    </w:p>
    <w:p w:rsidR="009C2EA7" w:rsidRPr="00E976CA" w:rsidRDefault="009C2EA7" w:rsidP="009C2EA7">
      <w:pPr>
        <w:spacing w:after="0" w:line="276" w:lineRule="auto"/>
        <w:rPr>
          <w:rFonts w:cstheme="minorHAnsi"/>
          <w:sz w:val="23"/>
          <w:szCs w:val="23"/>
        </w:rPr>
      </w:pPr>
    </w:p>
    <w:p w:rsidR="009C2EA7" w:rsidRPr="00E976CA" w:rsidRDefault="009C2EA7" w:rsidP="009C2EA7">
      <w:pPr>
        <w:spacing w:after="0" w:line="276" w:lineRule="auto"/>
        <w:rPr>
          <w:rFonts w:cstheme="minorHAnsi"/>
          <w:sz w:val="23"/>
          <w:szCs w:val="23"/>
        </w:rPr>
      </w:pPr>
    </w:p>
    <w:p w:rsidR="00E976CA" w:rsidRPr="00E976CA" w:rsidRDefault="00E976CA" w:rsidP="009C2EA7">
      <w:pPr>
        <w:spacing w:after="0" w:line="276" w:lineRule="auto"/>
        <w:rPr>
          <w:rFonts w:cstheme="minorHAnsi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8"/>
        <w:gridCol w:w="5143"/>
      </w:tblGrid>
      <w:tr w:rsidR="00E976CA" w:rsidRPr="00E976CA" w:rsidTr="00E976CA">
        <w:tc>
          <w:tcPr>
            <w:tcW w:w="5210" w:type="dxa"/>
          </w:tcPr>
          <w:p w:rsidR="00E976CA" w:rsidRPr="00E976CA" w:rsidRDefault="005A03C3" w:rsidP="00E976CA">
            <w:pPr>
              <w:spacing w:line="276" w:lineRule="auto"/>
              <w:jc w:val="center"/>
              <w:rPr>
                <w:rFonts w:cstheme="minorHAnsi"/>
                <w:sz w:val="28"/>
                <w:szCs w:val="23"/>
              </w:rPr>
            </w:pPr>
            <w:r w:rsidRPr="00E976CA">
              <w:rPr>
                <w:rFonts w:cstheme="minorHAnsi"/>
                <w:sz w:val="28"/>
                <w:szCs w:val="23"/>
              </w:rPr>
              <w:lastRenderedPageBreak/>
              <w:t>Водонагреватель в разрезе</w:t>
            </w:r>
          </w:p>
        </w:tc>
        <w:tc>
          <w:tcPr>
            <w:tcW w:w="5211" w:type="dxa"/>
          </w:tcPr>
          <w:p w:rsidR="00E976CA" w:rsidRPr="00E976CA" w:rsidRDefault="00E976CA" w:rsidP="00E976CA">
            <w:pPr>
              <w:spacing w:line="276" w:lineRule="auto"/>
              <w:jc w:val="center"/>
              <w:rPr>
                <w:rFonts w:cstheme="minorHAnsi"/>
                <w:sz w:val="28"/>
                <w:szCs w:val="23"/>
              </w:rPr>
            </w:pPr>
          </w:p>
        </w:tc>
      </w:tr>
      <w:tr w:rsidR="00E976CA" w:rsidRPr="00E976CA" w:rsidTr="00E976CA">
        <w:tc>
          <w:tcPr>
            <w:tcW w:w="5210" w:type="dxa"/>
          </w:tcPr>
          <w:p w:rsidR="00E976CA" w:rsidRPr="00E976CA" w:rsidRDefault="005A03C3" w:rsidP="009C2EA7">
            <w:pPr>
              <w:spacing w:line="276" w:lineRule="auto"/>
              <w:rPr>
                <w:rFonts w:cstheme="minorHAnsi"/>
                <w:sz w:val="23"/>
                <w:szCs w:val="23"/>
              </w:rPr>
            </w:pPr>
            <w:r w:rsidRPr="00E976CA">
              <w:rPr>
                <w:rFonts w:cstheme="minorHAnsi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3214255" cy="3214255"/>
                  <wp:effectExtent l="0" t="0" r="0" b="0"/>
                  <wp:docPr id="11" name="Рисунок 11" descr="D:\Рабочая\Бойлер\Кп\фото\3д модели\Уменьшенные\Бойлер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чая\Бойлер\Кп\фото\3д модели\Уменьшенные\Бойлер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831" cy="321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E976CA" w:rsidRPr="00E976CA" w:rsidRDefault="005A03C3" w:rsidP="005A03C3">
            <w:pPr>
              <w:spacing w:line="276" w:lineRule="auto"/>
              <w:rPr>
                <w:rFonts w:cstheme="minorHAnsi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138430</wp:posOffset>
                  </wp:positionV>
                  <wp:extent cx="1958340" cy="2988310"/>
                  <wp:effectExtent l="0" t="0" r="0" b="0"/>
                  <wp:wrapSquare wrapText="bothSides"/>
                  <wp:docPr id="18" name="Рисунок 18" descr="100 литров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 литров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98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76CA" w:rsidRDefault="00E976CA" w:rsidP="009C2EA7">
      <w:pPr>
        <w:spacing w:after="0" w:line="276" w:lineRule="auto"/>
        <w:rPr>
          <w:rFonts w:ascii="Arial" w:hAnsi="Arial" w:cs="Arial"/>
          <w:sz w:val="23"/>
          <w:szCs w:val="23"/>
        </w:rPr>
      </w:pPr>
    </w:p>
    <w:p w:rsidR="009C2EA7" w:rsidRDefault="009C2EA7" w:rsidP="009C2EA7">
      <w:pPr>
        <w:spacing w:after="0" w:line="276" w:lineRule="auto"/>
        <w:rPr>
          <w:rFonts w:ascii="Arial" w:hAnsi="Arial" w:cs="Arial"/>
          <w:sz w:val="23"/>
          <w:szCs w:val="23"/>
        </w:rPr>
      </w:pPr>
    </w:p>
    <w:p w:rsidR="009C2EA7" w:rsidRDefault="009C2EA7" w:rsidP="009C2EA7">
      <w:pPr>
        <w:spacing w:after="0" w:line="276" w:lineRule="auto"/>
        <w:rPr>
          <w:rFonts w:ascii="Arial" w:hAnsi="Arial" w:cs="Arial"/>
          <w:sz w:val="23"/>
          <w:szCs w:val="23"/>
        </w:rPr>
      </w:pPr>
    </w:p>
    <w:p w:rsidR="005305E2" w:rsidRPr="00FD7D39" w:rsidRDefault="005A03C3" w:rsidP="00F757C0">
      <w:pPr>
        <w:ind w:left="708" w:firstLine="708"/>
        <w:rPr>
          <w:lang w:val="en-US" w:eastAsia="ru-RU"/>
        </w:rPr>
      </w:pPr>
      <w:r w:rsidRPr="00E976CA">
        <w:rPr>
          <w:rFonts w:cstheme="minorHAnsi"/>
          <w:sz w:val="28"/>
          <w:szCs w:val="23"/>
        </w:rPr>
        <w:t>Внутренний бак</w:t>
      </w:r>
    </w:p>
    <w:p w:rsidR="005305E2" w:rsidRPr="009C2EA7" w:rsidRDefault="005A03C3" w:rsidP="009C2EA7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E976CA">
        <w:rPr>
          <w:rFonts w:cstheme="minorHAnsi"/>
          <w:noProof/>
          <w:sz w:val="18"/>
          <w:szCs w:val="23"/>
          <w:lang w:eastAsia="ru-RU"/>
        </w:rPr>
        <w:drawing>
          <wp:inline distT="0" distB="0" distL="0" distR="0">
            <wp:extent cx="2999509" cy="2999509"/>
            <wp:effectExtent l="0" t="0" r="0" b="0"/>
            <wp:docPr id="10" name="Рисунок 10" descr="C:\Users\Артем\AppData\Local\Microsoft\Windows\INetCache\Content.Word\Boil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AppData\Local\Microsoft\Windows\INetCache\Content.Word\Boiler 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09" cy="29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5E2" w:rsidRPr="009C2EA7" w:rsidSect="009D0CB4">
      <w:pgSz w:w="11906" w:h="16838"/>
      <w:pgMar w:top="946" w:right="850" w:bottom="1134" w:left="851" w:header="56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0F" w:rsidRDefault="004C2B0F" w:rsidP="00B11904">
      <w:pPr>
        <w:spacing w:after="0" w:line="240" w:lineRule="auto"/>
      </w:pPr>
      <w:r>
        <w:separator/>
      </w:r>
    </w:p>
  </w:endnote>
  <w:endnote w:type="continuationSeparator" w:id="0">
    <w:p w:rsidR="004C2B0F" w:rsidRDefault="004C2B0F" w:rsidP="00B1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i">
    <w:altName w:val="Bahnschrift Light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465917"/>
      <w:docPartObj>
        <w:docPartGallery w:val="Page Numbers (Bottom of Page)"/>
        <w:docPartUnique/>
      </w:docPartObj>
    </w:sdtPr>
    <w:sdtContent>
      <w:p w:rsidR="00667990" w:rsidRDefault="004159C1">
        <w:pPr>
          <w:pStyle w:val="a7"/>
          <w:jc w:val="right"/>
        </w:pPr>
        <w:r>
          <w:fldChar w:fldCharType="begin"/>
        </w:r>
        <w:r w:rsidR="00667990">
          <w:instrText>PAGE   \* MERGEFORMAT</w:instrText>
        </w:r>
        <w:r>
          <w:fldChar w:fldCharType="separate"/>
        </w:r>
        <w:r w:rsidR="00DD6A6D">
          <w:rPr>
            <w:noProof/>
          </w:rPr>
          <w:t>1</w:t>
        </w:r>
        <w:r>
          <w:fldChar w:fldCharType="end"/>
        </w:r>
      </w:p>
    </w:sdtContent>
  </w:sdt>
  <w:p w:rsidR="00667990" w:rsidRDefault="006679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0F" w:rsidRDefault="004C2B0F" w:rsidP="00B11904">
      <w:pPr>
        <w:spacing w:after="0" w:line="240" w:lineRule="auto"/>
      </w:pPr>
      <w:r>
        <w:separator/>
      </w:r>
    </w:p>
  </w:footnote>
  <w:footnote w:type="continuationSeparator" w:id="0">
    <w:p w:rsidR="004C2B0F" w:rsidRDefault="004C2B0F" w:rsidP="00B1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90" w:rsidRPr="00981EE0" w:rsidRDefault="00DD6A6D">
    <w:pPr>
      <w:pStyle w:val="a5"/>
      <w:rPr>
        <w:rFonts w:ascii="Vani" w:hAnsi="Vani" w:cs="Vani"/>
        <w:b/>
        <w:lang w:val="en-US"/>
      </w:rPr>
    </w:pPr>
    <w:r>
      <w:rPr>
        <w:rFonts w:ascii="Vani" w:hAnsi="Vani" w:cs="Vani"/>
        <w:b/>
        <w:lang w:val="en-US"/>
      </w:rPr>
      <w:t xml:space="preserve">MAGNUS </w:t>
    </w:r>
    <w:r w:rsidR="00667990" w:rsidRPr="00981EE0">
      <w:rPr>
        <w:rFonts w:ascii="Vani" w:hAnsi="Vani" w:cs="Vani"/>
        <w:b/>
        <w:lang w:val="en-US"/>
      </w:rPr>
      <w:t>STAINLESS STEEL</w:t>
    </w:r>
    <w:r w:rsidR="00667990">
      <w:rPr>
        <w:rFonts w:ascii="Vani" w:hAnsi="Vani" w:cs="Vani"/>
        <w:b/>
        <w:lang w:val="en-US"/>
      </w:rPr>
      <w:t xml:space="preserve"> BOILER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26"/>
    <w:multiLevelType w:val="hybridMultilevel"/>
    <w:tmpl w:val="99D04AD0"/>
    <w:lvl w:ilvl="0" w:tplc="E902B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DE3"/>
    <w:multiLevelType w:val="hybridMultilevel"/>
    <w:tmpl w:val="330C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7DF6"/>
    <w:multiLevelType w:val="hybridMultilevel"/>
    <w:tmpl w:val="FF087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5D89"/>
    <w:multiLevelType w:val="hybridMultilevel"/>
    <w:tmpl w:val="330C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FD3"/>
    <w:multiLevelType w:val="hybridMultilevel"/>
    <w:tmpl w:val="30687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0742A"/>
    <w:multiLevelType w:val="hybridMultilevel"/>
    <w:tmpl w:val="12D6FC76"/>
    <w:lvl w:ilvl="0" w:tplc="80721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5A28"/>
    <w:multiLevelType w:val="hybridMultilevel"/>
    <w:tmpl w:val="CC2EBEF4"/>
    <w:lvl w:ilvl="0" w:tplc="A6963A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853FC8"/>
    <w:multiLevelType w:val="hybridMultilevel"/>
    <w:tmpl w:val="881863F4"/>
    <w:lvl w:ilvl="0" w:tplc="6A9C70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364E"/>
    <w:rsid w:val="00004A6F"/>
    <w:rsid w:val="00005AF3"/>
    <w:rsid w:val="00005D0C"/>
    <w:rsid w:val="0001070B"/>
    <w:rsid w:val="00014C80"/>
    <w:rsid w:val="00041F4E"/>
    <w:rsid w:val="00050299"/>
    <w:rsid w:val="00052379"/>
    <w:rsid w:val="000661C2"/>
    <w:rsid w:val="00073F52"/>
    <w:rsid w:val="000877DE"/>
    <w:rsid w:val="00087F03"/>
    <w:rsid w:val="00093776"/>
    <w:rsid w:val="0009736D"/>
    <w:rsid w:val="00097506"/>
    <w:rsid w:val="000D385E"/>
    <w:rsid w:val="000D4B46"/>
    <w:rsid w:val="000D53E4"/>
    <w:rsid w:val="000D7C51"/>
    <w:rsid w:val="000F081C"/>
    <w:rsid w:val="00103BA7"/>
    <w:rsid w:val="00104CB7"/>
    <w:rsid w:val="0010759F"/>
    <w:rsid w:val="001167CF"/>
    <w:rsid w:val="00131778"/>
    <w:rsid w:val="00132475"/>
    <w:rsid w:val="00134094"/>
    <w:rsid w:val="0013489D"/>
    <w:rsid w:val="001353EA"/>
    <w:rsid w:val="0013766D"/>
    <w:rsid w:val="001538DE"/>
    <w:rsid w:val="00165393"/>
    <w:rsid w:val="00166FC8"/>
    <w:rsid w:val="0017515E"/>
    <w:rsid w:val="00196AB8"/>
    <w:rsid w:val="001A46D3"/>
    <w:rsid w:val="001A5564"/>
    <w:rsid w:val="001A58DE"/>
    <w:rsid w:val="001B0F5C"/>
    <w:rsid w:val="001B1F95"/>
    <w:rsid w:val="001B2037"/>
    <w:rsid w:val="001C5651"/>
    <w:rsid w:val="001D438A"/>
    <w:rsid w:val="001D5110"/>
    <w:rsid w:val="001F521A"/>
    <w:rsid w:val="001F559F"/>
    <w:rsid w:val="001F5998"/>
    <w:rsid w:val="001F5F22"/>
    <w:rsid w:val="00205F1B"/>
    <w:rsid w:val="0022188D"/>
    <w:rsid w:val="00246A7A"/>
    <w:rsid w:val="002473A7"/>
    <w:rsid w:val="002648F9"/>
    <w:rsid w:val="00276430"/>
    <w:rsid w:val="00276B5B"/>
    <w:rsid w:val="00281744"/>
    <w:rsid w:val="00287BBF"/>
    <w:rsid w:val="002921F6"/>
    <w:rsid w:val="00293EEF"/>
    <w:rsid w:val="002A0B61"/>
    <w:rsid w:val="002B05D3"/>
    <w:rsid w:val="002B3253"/>
    <w:rsid w:val="002C001A"/>
    <w:rsid w:val="002C2218"/>
    <w:rsid w:val="002C6033"/>
    <w:rsid w:val="0030059D"/>
    <w:rsid w:val="003022CB"/>
    <w:rsid w:val="003033C6"/>
    <w:rsid w:val="00314B5C"/>
    <w:rsid w:val="003154B3"/>
    <w:rsid w:val="00323198"/>
    <w:rsid w:val="00332876"/>
    <w:rsid w:val="00334529"/>
    <w:rsid w:val="00347C22"/>
    <w:rsid w:val="0035688E"/>
    <w:rsid w:val="00357859"/>
    <w:rsid w:val="00373EA5"/>
    <w:rsid w:val="003808E0"/>
    <w:rsid w:val="00390FA9"/>
    <w:rsid w:val="00392191"/>
    <w:rsid w:val="003C3A09"/>
    <w:rsid w:val="003C55DE"/>
    <w:rsid w:val="003C5995"/>
    <w:rsid w:val="003C697F"/>
    <w:rsid w:val="003C7128"/>
    <w:rsid w:val="003C7680"/>
    <w:rsid w:val="003D2D51"/>
    <w:rsid w:val="003D7451"/>
    <w:rsid w:val="003E05CC"/>
    <w:rsid w:val="00403EF2"/>
    <w:rsid w:val="0040731D"/>
    <w:rsid w:val="004121A6"/>
    <w:rsid w:val="004159C1"/>
    <w:rsid w:val="00423693"/>
    <w:rsid w:val="0043222B"/>
    <w:rsid w:val="0043476B"/>
    <w:rsid w:val="00444627"/>
    <w:rsid w:val="004605C7"/>
    <w:rsid w:val="00467485"/>
    <w:rsid w:val="00471850"/>
    <w:rsid w:val="0048392B"/>
    <w:rsid w:val="00487315"/>
    <w:rsid w:val="00487DB5"/>
    <w:rsid w:val="00494202"/>
    <w:rsid w:val="004B522B"/>
    <w:rsid w:val="004B7077"/>
    <w:rsid w:val="004C0308"/>
    <w:rsid w:val="004C0DD1"/>
    <w:rsid w:val="004C2B0F"/>
    <w:rsid w:val="004C4B77"/>
    <w:rsid w:val="004D113E"/>
    <w:rsid w:val="004D2C46"/>
    <w:rsid w:val="004D452A"/>
    <w:rsid w:val="004F5FEF"/>
    <w:rsid w:val="00506B81"/>
    <w:rsid w:val="005129A6"/>
    <w:rsid w:val="005305E2"/>
    <w:rsid w:val="0053066A"/>
    <w:rsid w:val="00533021"/>
    <w:rsid w:val="00535D86"/>
    <w:rsid w:val="0053680F"/>
    <w:rsid w:val="00542C63"/>
    <w:rsid w:val="00544E90"/>
    <w:rsid w:val="00550664"/>
    <w:rsid w:val="00552690"/>
    <w:rsid w:val="005576A9"/>
    <w:rsid w:val="00562F35"/>
    <w:rsid w:val="0056349B"/>
    <w:rsid w:val="00573348"/>
    <w:rsid w:val="00573CCA"/>
    <w:rsid w:val="005778E9"/>
    <w:rsid w:val="00583CE0"/>
    <w:rsid w:val="005A03C3"/>
    <w:rsid w:val="005A32F8"/>
    <w:rsid w:val="005A35E3"/>
    <w:rsid w:val="005B7E5C"/>
    <w:rsid w:val="005D1ABD"/>
    <w:rsid w:val="005D222F"/>
    <w:rsid w:val="005E36E7"/>
    <w:rsid w:val="005E3B4D"/>
    <w:rsid w:val="005F23EA"/>
    <w:rsid w:val="005F35EA"/>
    <w:rsid w:val="0060548E"/>
    <w:rsid w:val="00614E2C"/>
    <w:rsid w:val="00616A52"/>
    <w:rsid w:val="00617640"/>
    <w:rsid w:val="00645028"/>
    <w:rsid w:val="0065366A"/>
    <w:rsid w:val="00660307"/>
    <w:rsid w:val="006619B9"/>
    <w:rsid w:val="00667990"/>
    <w:rsid w:val="00672223"/>
    <w:rsid w:val="006768F2"/>
    <w:rsid w:val="00681CA4"/>
    <w:rsid w:val="0068292A"/>
    <w:rsid w:val="006832C1"/>
    <w:rsid w:val="00683601"/>
    <w:rsid w:val="0068703D"/>
    <w:rsid w:val="006903E7"/>
    <w:rsid w:val="006A40B2"/>
    <w:rsid w:val="006A7C8B"/>
    <w:rsid w:val="006C4F98"/>
    <w:rsid w:val="006C55CD"/>
    <w:rsid w:val="006D080E"/>
    <w:rsid w:val="006D34C4"/>
    <w:rsid w:val="006E50A3"/>
    <w:rsid w:val="006E7773"/>
    <w:rsid w:val="006F53C4"/>
    <w:rsid w:val="0070341B"/>
    <w:rsid w:val="00707EEA"/>
    <w:rsid w:val="00722EED"/>
    <w:rsid w:val="007274A3"/>
    <w:rsid w:val="007344FB"/>
    <w:rsid w:val="0073505F"/>
    <w:rsid w:val="00737515"/>
    <w:rsid w:val="00743A0A"/>
    <w:rsid w:val="007510C0"/>
    <w:rsid w:val="00764AFD"/>
    <w:rsid w:val="00791675"/>
    <w:rsid w:val="007A4B38"/>
    <w:rsid w:val="007A4E13"/>
    <w:rsid w:val="007B1F7D"/>
    <w:rsid w:val="007B329F"/>
    <w:rsid w:val="007B37A5"/>
    <w:rsid w:val="007B6DEE"/>
    <w:rsid w:val="007B7A25"/>
    <w:rsid w:val="007C0C46"/>
    <w:rsid w:val="007C3387"/>
    <w:rsid w:val="007C625D"/>
    <w:rsid w:val="007D57D5"/>
    <w:rsid w:val="007E314B"/>
    <w:rsid w:val="007E37D5"/>
    <w:rsid w:val="007E6348"/>
    <w:rsid w:val="007F264D"/>
    <w:rsid w:val="007F7A0B"/>
    <w:rsid w:val="00803949"/>
    <w:rsid w:val="00813281"/>
    <w:rsid w:val="008162F7"/>
    <w:rsid w:val="00831753"/>
    <w:rsid w:val="008439EE"/>
    <w:rsid w:val="00866696"/>
    <w:rsid w:val="00877B21"/>
    <w:rsid w:val="008A00FC"/>
    <w:rsid w:val="008A0E59"/>
    <w:rsid w:val="008C0A52"/>
    <w:rsid w:val="008C1AC3"/>
    <w:rsid w:val="008E767F"/>
    <w:rsid w:val="009077D0"/>
    <w:rsid w:val="00910DC9"/>
    <w:rsid w:val="00920017"/>
    <w:rsid w:val="00920A4A"/>
    <w:rsid w:val="00924EC5"/>
    <w:rsid w:val="00935D3E"/>
    <w:rsid w:val="00936AE3"/>
    <w:rsid w:val="009510C6"/>
    <w:rsid w:val="00954759"/>
    <w:rsid w:val="00961061"/>
    <w:rsid w:val="00970481"/>
    <w:rsid w:val="00976E8F"/>
    <w:rsid w:val="00981EE0"/>
    <w:rsid w:val="00982527"/>
    <w:rsid w:val="009A023E"/>
    <w:rsid w:val="009A492B"/>
    <w:rsid w:val="009A4B0D"/>
    <w:rsid w:val="009A4BC3"/>
    <w:rsid w:val="009A60D0"/>
    <w:rsid w:val="009B4B1B"/>
    <w:rsid w:val="009B67CA"/>
    <w:rsid w:val="009C2EA7"/>
    <w:rsid w:val="009C2F2B"/>
    <w:rsid w:val="009D0CB4"/>
    <w:rsid w:val="009D72B3"/>
    <w:rsid w:val="009E289B"/>
    <w:rsid w:val="009F40D0"/>
    <w:rsid w:val="00A04C51"/>
    <w:rsid w:val="00A05C30"/>
    <w:rsid w:val="00A07130"/>
    <w:rsid w:val="00A0779D"/>
    <w:rsid w:val="00A1532B"/>
    <w:rsid w:val="00A17F57"/>
    <w:rsid w:val="00A25518"/>
    <w:rsid w:val="00A255F9"/>
    <w:rsid w:val="00A30522"/>
    <w:rsid w:val="00A32C6D"/>
    <w:rsid w:val="00A47A6F"/>
    <w:rsid w:val="00A61F0F"/>
    <w:rsid w:val="00A6624E"/>
    <w:rsid w:val="00A714B9"/>
    <w:rsid w:val="00A7280D"/>
    <w:rsid w:val="00A72D2A"/>
    <w:rsid w:val="00A80754"/>
    <w:rsid w:val="00A96E81"/>
    <w:rsid w:val="00A97568"/>
    <w:rsid w:val="00AA2193"/>
    <w:rsid w:val="00AA4019"/>
    <w:rsid w:val="00AA7193"/>
    <w:rsid w:val="00AB4063"/>
    <w:rsid w:val="00AB6CFF"/>
    <w:rsid w:val="00AD3984"/>
    <w:rsid w:val="00AE59C3"/>
    <w:rsid w:val="00AF4012"/>
    <w:rsid w:val="00B015D5"/>
    <w:rsid w:val="00B064F5"/>
    <w:rsid w:val="00B100F0"/>
    <w:rsid w:val="00B11904"/>
    <w:rsid w:val="00B127C0"/>
    <w:rsid w:val="00B178F6"/>
    <w:rsid w:val="00B20D34"/>
    <w:rsid w:val="00B24127"/>
    <w:rsid w:val="00B3374E"/>
    <w:rsid w:val="00B351FA"/>
    <w:rsid w:val="00B36C74"/>
    <w:rsid w:val="00B41DC4"/>
    <w:rsid w:val="00B666C1"/>
    <w:rsid w:val="00B943A5"/>
    <w:rsid w:val="00B95754"/>
    <w:rsid w:val="00BA0B68"/>
    <w:rsid w:val="00BA580B"/>
    <w:rsid w:val="00BB233F"/>
    <w:rsid w:val="00BB60F4"/>
    <w:rsid w:val="00BB7089"/>
    <w:rsid w:val="00BD1111"/>
    <w:rsid w:val="00BD5CDC"/>
    <w:rsid w:val="00BF47E2"/>
    <w:rsid w:val="00C025C2"/>
    <w:rsid w:val="00C02772"/>
    <w:rsid w:val="00C0401B"/>
    <w:rsid w:val="00C13820"/>
    <w:rsid w:val="00C1449F"/>
    <w:rsid w:val="00C34771"/>
    <w:rsid w:val="00C5107A"/>
    <w:rsid w:val="00C54460"/>
    <w:rsid w:val="00C6200D"/>
    <w:rsid w:val="00C621A5"/>
    <w:rsid w:val="00C7409D"/>
    <w:rsid w:val="00C92649"/>
    <w:rsid w:val="00C96355"/>
    <w:rsid w:val="00CB0614"/>
    <w:rsid w:val="00CC51D1"/>
    <w:rsid w:val="00CD0363"/>
    <w:rsid w:val="00CD0E21"/>
    <w:rsid w:val="00CD2FD9"/>
    <w:rsid w:val="00CF0911"/>
    <w:rsid w:val="00CF66F3"/>
    <w:rsid w:val="00D015CA"/>
    <w:rsid w:val="00D15C8F"/>
    <w:rsid w:val="00D17316"/>
    <w:rsid w:val="00D22A2F"/>
    <w:rsid w:val="00D275A8"/>
    <w:rsid w:val="00D27780"/>
    <w:rsid w:val="00D504AC"/>
    <w:rsid w:val="00D624A7"/>
    <w:rsid w:val="00D64963"/>
    <w:rsid w:val="00D659D2"/>
    <w:rsid w:val="00D679DC"/>
    <w:rsid w:val="00D810E3"/>
    <w:rsid w:val="00D81713"/>
    <w:rsid w:val="00D82F42"/>
    <w:rsid w:val="00D83972"/>
    <w:rsid w:val="00D847A1"/>
    <w:rsid w:val="00D84D54"/>
    <w:rsid w:val="00DB4528"/>
    <w:rsid w:val="00DB690E"/>
    <w:rsid w:val="00DD1388"/>
    <w:rsid w:val="00DD5B27"/>
    <w:rsid w:val="00DD6A6D"/>
    <w:rsid w:val="00DE0E2B"/>
    <w:rsid w:val="00DE364E"/>
    <w:rsid w:val="00DF51CA"/>
    <w:rsid w:val="00E1163D"/>
    <w:rsid w:val="00E12CC1"/>
    <w:rsid w:val="00E152C7"/>
    <w:rsid w:val="00E4375F"/>
    <w:rsid w:val="00E47BC4"/>
    <w:rsid w:val="00E47EA3"/>
    <w:rsid w:val="00E520CA"/>
    <w:rsid w:val="00E57F8A"/>
    <w:rsid w:val="00E67B04"/>
    <w:rsid w:val="00E90D08"/>
    <w:rsid w:val="00E924E7"/>
    <w:rsid w:val="00E976CA"/>
    <w:rsid w:val="00EA2596"/>
    <w:rsid w:val="00EA3564"/>
    <w:rsid w:val="00EA7CB9"/>
    <w:rsid w:val="00EB1E98"/>
    <w:rsid w:val="00ED784A"/>
    <w:rsid w:val="00EE5BEB"/>
    <w:rsid w:val="00EF282A"/>
    <w:rsid w:val="00EF7009"/>
    <w:rsid w:val="00F0200B"/>
    <w:rsid w:val="00F11978"/>
    <w:rsid w:val="00F12C7E"/>
    <w:rsid w:val="00F16097"/>
    <w:rsid w:val="00F229B9"/>
    <w:rsid w:val="00F26D4C"/>
    <w:rsid w:val="00F4135C"/>
    <w:rsid w:val="00F41E02"/>
    <w:rsid w:val="00F510AB"/>
    <w:rsid w:val="00F551EA"/>
    <w:rsid w:val="00F60E18"/>
    <w:rsid w:val="00F7366C"/>
    <w:rsid w:val="00F73BA0"/>
    <w:rsid w:val="00F757C0"/>
    <w:rsid w:val="00F76EF2"/>
    <w:rsid w:val="00F850B4"/>
    <w:rsid w:val="00F91BFE"/>
    <w:rsid w:val="00F97F50"/>
    <w:rsid w:val="00FA1025"/>
    <w:rsid w:val="00FA13E6"/>
    <w:rsid w:val="00FA40AB"/>
    <w:rsid w:val="00FA5033"/>
    <w:rsid w:val="00FA5EB9"/>
    <w:rsid w:val="00FA7D5B"/>
    <w:rsid w:val="00FB51B8"/>
    <w:rsid w:val="00FB7AF0"/>
    <w:rsid w:val="00FC35D2"/>
    <w:rsid w:val="00FD15B4"/>
    <w:rsid w:val="00FD6C43"/>
    <w:rsid w:val="00FD7D39"/>
    <w:rsid w:val="00FE1D96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F9"/>
  </w:style>
  <w:style w:type="paragraph" w:styleId="1">
    <w:name w:val="heading 1"/>
    <w:basedOn w:val="a"/>
    <w:next w:val="a"/>
    <w:link w:val="10"/>
    <w:qFormat/>
    <w:rsid w:val="00C5446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446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A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904"/>
  </w:style>
  <w:style w:type="paragraph" w:styleId="a7">
    <w:name w:val="footer"/>
    <w:basedOn w:val="a"/>
    <w:link w:val="a8"/>
    <w:uiPriority w:val="99"/>
    <w:unhideWhenUsed/>
    <w:rsid w:val="00B1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904"/>
  </w:style>
  <w:style w:type="paragraph" w:styleId="a9">
    <w:name w:val="Balloon Text"/>
    <w:basedOn w:val="a"/>
    <w:link w:val="aa"/>
    <w:uiPriority w:val="99"/>
    <w:semiHidden/>
    <w:unhideWhenUsed/>
    <w:rsid w:val="00B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111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5576A9"/>
    <w:rPr>
      <w:i/>
      <w:iCs/>
    </w:rPr>
  </w:style>
  <w:style w:type="character" w:customStyle="1" w:styleId="apple-converted-space">
    <w:name w:val="apple-converted-space"/>
    <w:basedOn w:val="a0"/>
    <w:rsid w:val="005576A9"/>
  </w:style>
  <w:style w:type="character" w:styleId="ab">
    <w:name w:val="Placeholder Text"/>
    <w:basedOn w:val="a0"/>
    <w:uiPriority w:val="99"/>
    <w:semiHidden/>
    <w:rsid w:val="003C7680"/>
    <w:rPr>
      <w:color w:val="808080"/>
    </w:rPr>
  </w:style>
  <w:style w:type="paragraph" w:customStyle="1" w:styleId="11">
    <w:name w:val="Текст1"/>
    <w:basedOn w:val="a"/>
    <w:rsid w:val="001324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4460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4460"/>
    <w:rPr>
      <w:rFonts w:ascii="Times New Roman" w:eastAsia="Times New Roman" w:hAnsi="Times New Roman" w:cs="Times New Roman"/>
      <w:b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A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904"/>
  </w:style>
  <w:style w:type="paragraph" w:styleId="a7">
    <w:name w:val="footer"/>
    <w:basedOn w:val="a"/>
    <w:link w:val="a8"/>
    <w:uiPriority w:val="99"/>
    <w:unhideWhenUsed/>
    <w:rsid w:val="00B1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904"/>
  </w:style>
  <w:style w:type="paragraph" w:styleId="a9">
    <w:name w:val="Balloon Text"/>
    <w:basedOn w:val="a"/>
    <w:link w:val="aa"/>
    <w:uiPriority w:val="99"/>
    <w:semiHidden/>
    <w:unhideWhenUsed/>
    <w:rsid w:val="00BD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111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5576A9"/>
    <w:rPr>
      <w:i/>
      <w:iCs/>
    </w:rPr>
  </w:style>
  <w:style w:type="character" w:customStyle="1" w:styleId="apple-converted-space">
    <w:name w:val="apple-converted-space"/>
    <w:basedOn w:val="a0"/>
    <w:rsid w:val="005576A9"/>
  </w:style>
  <w:style w:type="character" w:styleId="ab">
    <w:name w:val="Placeholder Text"/>
    <w:basedOn w:val="a0"/>
    <w:uiPriority w:val="99"/>
    <w:semiHidden/>
    <w:rsid w:val="003C7680"/>
    <w:rPr>
      <w:color w:val="808080"/>
    </w:rPr>
  </w:style>
  <w:style w:type="paragraph" w:customStyle="1" w:styleId="11">
    <w:name w:val="Текст1"/>
    <w:basedOn w:val="a"/>
    <w:rsid w:val="001324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B462-20A3-4CD5-AD48-3CBC3881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9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ТехТанк</dc:creator>
  <cp:keywords/>
  <dc:description/>
  <cp:lastModifiedBy>89128568484</cp:lastModifiedBy>
  <cp:revision>203</cp:revision>
  <cp:lastPrinted>2017-04-06T09:24:00Z</cp:lastPrinted>
  <dcterms:created xsi:type="dcterms:W3CDTF">2016-07-27T07:26:00Z</dcterms:created>
  <dcterms:modified xsi:type="dcterms:W3CDTF">2020-09-10T11:33:00Z</dcterms:modified>
</cp:coreProperties>
</file>